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F9" w:rsidRDefault="00423D5F" w:rsidP="005E41F9">
      <w:pPr>
        <w:ind w:firstLine="426"/>
      </w:pPr>
      <w:r>
        <w:t xml:space="preserve">12 февраля состоялось очередное заседание Общественной палаты городского округа </w:t>
      </w:r>
      <w:proofErr w:type="spellStart"/>
      <w:r>
        <w:t>Власиха</w:t>
      </w:r>
      <w:proofErr w:type="spellEnd"/>
      <w:r>
        <w:t xml:space="preserve">. В заседании принимали участие глава городского округа Альберт Алябьев, заместитель главы администрации Сергей Тарасов, заместитель главы администрации — начальник управления по социальным вопросам Эдуард Иванов, заместитель главы администрации — председатель комитета по вопросам ЖКХ и строительства Александр Печников, представители общественных организаций, председатели советов многоквартирных домов и жители </w:t>
      </w:r>
      <w:proofErr w:type="spellStart"/>
      <w:r>
        <w:t>Власихи</w:t>
      </w:r>
      <w:proofErr w:type="spellEnd"/>
      <w:r>
        <w:t>.</w:t>
      </w:r>
      <w:r w:rsidR="005E41F9">
        <w:t xml:space="preserve"> </w:t>
      </w:r>
    </w:p>
    <w:p w:rsidR="00423D5F" w:rsidRDefault="005E41F9" w:rsidP="005E41F9">
      <w:pPr>
        <w:ind w:firstLine="426"/>
      </w:pPr>
      <w:r>
        <w:t xml:space="preserve">Председатель Общественной палаты Сергей Черкасов отметил особую важность и актуальность рассматриваемых вопросов.  </w:t>
      </w:r>
    </w:p>
    <w:p w:rsidR="00423D5F" w:rsidRDefault="00423D5F" w:rsidP="005E41F9">
      <w:pPr>
        <w:ind w:firstLine="426"/>
      </w:pPr>
      <w:r>
        <w:t>По итогам ежегодного Обращения губернатора Московской области к жителям Подмосковья на заседании состоялись общественные обсуждения. С сообщением перед собравшимися выступ</w:t>
      </w:r>
      <w:bookmarkStart w:id="0" w:name="_GoBack"/>
      <w:bookmarkEnd w:id="0"/>
      <w:r>
        <w:t xml:space="preserve">ил глава городского округа </w:t>
      </w:r>
      <w:proofErr w:type="spellStart"/>
      <w:r>
        <w:t>Власиха</w:t>
      </w:r>
      <w:proofErr w:type="spellEnd"/>
      <w:r>
        <w:t xml:space="preserve"> Альберт Алябьев. Исходя из задач, поставленных губернатором перед Подмосковьем на новую пятилетку (2018-2023), Альберт Анатольевич акцентировал вопросы, которые предстоит решать по развитию </w:t>
      </w:r>
      <w:proofErr w:type="spellStart"/>
      <w:r>
        <w:t>Власихи</w:t>
      </w:r>
      <w:proofErr w:type="spellEnd"/>
      <w:r>
        <w:t>. Глава особо подчеркнул, что без поддержки губернатора и правительства Московской области изначально дотационному городскому округу самостоятельно этих вопросов не решить.</w:t>
      </w:r>
    </w:p>
    <w:p w:rsidR="00423D5F" w:rsidRDefault="00423D5F" w:rsidP="005E41F9">
      <w:pPr>
        <w:ind w:firstLine="426"/>
      </w:pPr>
      <w:r>
        <w:t xml:space="preserve">О работе председателей советов многоквартирных домов и реализации областного проекта «Управдом» доложил председатель комитета по вопросам ЖКХ и строительства Александр Печников. По его докладу члены Общественной палаты высказали ряд критических замечаний, в части взаимодействия между жителями, председателями советов многоквартирных домов, администрацией, управляющей компанией и </w:t>
      </w:r>
      <w:proofErr w:type="spellStart"/>
      <w:r>
        <w:t>МУПами</w:t>
      </w:r>
      <w:proofErr w:type="spellEnd"/>
      <w:r>
        <w:t>. Вследствие этого, не обеспечивается должная эффективность, качество и своевременность устранения неисправностей и замечаний по содержанию домов и благоустройству прилегающей территории.</w:t>
      </w:r>
    </w:p>
    <w:p w:rsidR="00423D5F" w:rsidRDefault="00423D5F" w:rsidP="005E41F9">
      <w:pPr>
        <w:ind w:firstLine="426"/>
      </w:pPr>
      <w:r>
        <w:t>Общественная палата сочла необходимым совершенствовать практику подготовки и проведения ежеквартальных форумов «Управдом», которые во многом сведены к оглашению производственных показателей управляющей компании и перечислению выполненных работ. Нуждается в наращивании и работа по вовлечению жителей и советов МКД в проводимые городские и областные смотры, конкурсы и проекты.</w:t>
      </w:r>
    </w:p>
    <w:p w:rsidR="00423D5F" w:rsidRDefault="00423D5F"/>
    <w:p w:rsidR="00423D5F" w:rsidRDefault="00423D5F"/>
    <w:p w:rsidR="00423D5F" w:rsidRDefault="00423D5F">
      <w:r>
        <w:t xml:space="preserve"> </w:t>
      </w:r>
    </w:p>
    <w:sectPr w:rsidR="00423D5F" w:rsidSect="00423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5F" w:rsidRDefault="00423D5F" w:rsidP="00423D5F">
      <w:r>
        <w:separator/>
      </w:r>
    </w:p>
  </w:endnote>
  <w:endnote w:type="continuationSeparator" w:id="0">
    <w:p w:rsidR="00423D5F" w:rsidRDefault="00423D5F" w:rsidP="0042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5F" w:rsidRDefault="00423D5F" w:rsidP="00423D5F">
      <w:r>
        <w:separator/>
      </w:r>
    </w:p>
  </w:footnote>
  <w:footnote w:type="continuationSeparator" w:id="0">
    <w:p w:rsidR="00423D5F" w:rsidRDefault="00423D5F" w:rsidP="0042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5F" w:rsidRDefault="00423D5F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3D5F"/>
    <w:rsid w:val="00423D5F"/>
    <w:rsid w:val="005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46502"/>
  <w15:docId w15:val="{E97DDADA-33AE-45E4-9FE4-CA71C077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23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423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23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423D5F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423D5F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423D5F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423D5F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Черкасов Сергей Григорьевич</cp:lastModifiedBy>
  <cp:revision>1</cp:revision>
  <dcterms:created xsi:type="dcterms:W3CDTF">2019-02-26T08:15:00Z</dcterms:created>
  <dcterms:modified xsi:type="dcterms:W3CDTF">2019-02-26T08:23:00Z</dcterms:modified>
</cp:coreProperties>
</file>