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425"/>
        <w:gridCol w:w="2946"/>
        <w:gridCol w:w="4395"/>
        <w:gridCol w:w="4701"/>
      </w:tblGrid>
      <w:tr w:rsidR="00DF6CC5" w:rsidTr="007B16AC">
        <w:trPr>
          <w:trHeight w:val="969"/>
        </w:trPr>
        <w:tc>
          <w:tcPr>
            <w:tcW w:w="16467" w:type="dxa"/>
            <w:gridSpan w:val="4"/>
          </w:tcPr>
          <w:p w:rsidR="00DF6CC5" w:rsidRPr="00543F5A" w:rsidRDefault="00C055BD" w:rsidP="007B16AC">
            <w:pPr>
              <w:spacing w:before="40" w:line="320" w:lineRule="exact"/>
              <w:rPr>
                <w:rFonts w:ascii="Franklin Gothic Demi Cond" w:hAnsi="Franklin Gothic Demi Cond"/>
                <w:spacing w:val="10"/>
                <w:sz w:val="36"/>
              </w:rPr>
            </w:pPr>
            <w:r>
              <w:rPr>
                <w:rFonts w:ascii="Franklin Gothic Medium" w:hAnsi="Franklin Gothic Medium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C75E3B" wp14:editId="6376A61E">
                  <wp:simplePos x="0" y="0"/>
                  <wp:positionH relativeFrom="column">
                    <wp:posOffset>5620948</wp:posOffset>
                  </wp:positionH>
                  <wp:positionV relativeFrom="paragraph">
                    <wp:posOffset>48500</wp:posOffset>
                  </wp:positionV>
                  <wp:extent cx="612475" cy="612475"/>
                  <wp:effectExtent l="0" t="0" r="0" b="0"/>
                  <wp:wrapNone/>
                  <wp:docPr id="2" name="Рисунок 2" descr="C:\Users\Ledovo\Pictures\молодежныйм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dovo\Pictures\молодежныйм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795" cy="61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6CC5" w:rsidRPr="00543F5A">
              <w:rPr>
                <w:rFonts w:ascii="Franklin Gothic Demi Cond" w:hAnsi="Franklin Gothic Demi Cond"/>
                <w:spacing w:val="10"/>
                <w:sz w:val="36"/>
              </w:rPr>
              <w:t xml:space="preserve">ТЕСТ ПО ИСТОРИИ </w:t>
            </w:r>
            <w:r w:rsidR="004F49C6">
              <w:rPr>
                <w:rFonts w:ascii="Franklin Gothic Demi Cond" w:hAnsi="Franklin Gothic Demi Cond"/>
                <w:spacing w:val="10"/>
                <w:sz w:val="36"/>
              </w:rPr>
              <w:t>ВЕЛИКОЙ ОТЕЧЕСТВЕННОЙ ВОЙНЫ</w:t>
            </w:r>
          </w:p>
          <w:p w:rsidR="00C055BD" w:rsidRPr="004F49C6" w:rsidRDefault="00543F5A" w:rsidP="007B16AC">
            <w:pPr>
              <w:pStyle w:val="a0"/>
              <w:spacing w:before="40" w:line="320" w:lineRule="exact"/>
              <w:rPr>
                <w:rFonts w:ascii="Franklin Gothic Medium" w:hAnsi="Franklin Gothic Medium"/>
              </w:rPr>
            </w:pPr>
            <w:r w:rsidRPr="00543F5A">
              <w:rPr>
                <w:rFonts w:ascii="Franklin Gothic Medium" w:hAnsi="Franklin Gothic Medium"/>
              </w:rPr>
              <w:t>#КАЖДЫЙДЕНЬГОРЖУСЬРОССИЕЙ #КДГР</w:t>
            </w:r>
            <w:r w:rsidR="004F49C6" w:rsidRPr="004F49C6">
              <w:rPr>
                <w:rFonts w:ascii="Franklin Gothic Medium" w:hAnsi="Franklin Gothic Medium"/>
              </w:rPr>
              <w:t>#</w:t>
            </w:r>
            <w:r w:rsidR="004F49C6">
              <w:rPr>
                <w:rFonts w:ascii="Franklin Gothic Medium" w:hAnsi="Franklin Gothic Medium"/>
              </w:rPr>
              <w:t>МПРФ</w:t>
            </w:r>
          </w:p>
          <w:p w:rsidR="004F49C6" w:rsidRPr="006D03D0" w:rsidRDefault="007B16AC" w:rsidP="007B16AC">
            <w:pPr>
              <w:pStyle w:val="a0"/>
              <w:tabs>
                <w:tab w:val="left" w:pos="14397"/>
              </w:tabs>
              <w:spacing w:before="40" w:line="320" w:lineRule="exact"/>
              <w:rPr>
                <w:rFonts w:ascii="Franklin Gothic Medium Cond" w:hAnsi="Franklin Gothic Medium Cond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10BB4394" wp14:editId="7B1C2EC2">
                  <wp:simplePos x="0" y="0"/>
                  <wp:positionH relativeFrom="column">
                    <wp:posOffset>7717155</wp:posOffset>
                  </wp:positionH>
                  <wp:positionV relativeFrom="paragraph">
                    <wp:posOffset>-461010</wp:posOffset>
                  </wp:positionV>
                  <wp:extent cx="1159510" cy="664210"/>
                  <wp:effectExtent l="0" t="0" r="0" b="0"/>
                  <wp:wrapThrough wrapText="bothSides">
                    <wp:wrapPolygon edited="0">
                      <wp:start x="0" y="0"/>
                      <wp:lineTo x="0" y="21063"/>
                      <wp:lineTo x="21292" y="21063"/>
                      <wp:lineTo x="21292" y="0"/>
                      <wp:lineTo x="0" y="0"/>
                    </wp:wrapPolygon>
                  </wp:wrapThrough>
                  <wp:docPr id="7" name="Рисунок 7" descr="C:\Users\user1\Downloads\RVIO_logo_gorizon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ownloads\RVIO_logo_gorizonta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5" t="23478" r="28778" b="28695"/>
                          <a:stretch/>
                        </pic:blipFill>
                        <pic:spPr bwMode="auto">
                          <a:xfrm>
                            <a:off x="0" y="0"/>
                            <a:ext cx="115951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033AD48F" wp14:editId="02F9286D">
                  <wp:simplePos x="0" y="0"/>
                  <wp:positionH relativeFrom="column">
                    <wp:posOffset>6319520</wp:posOffset>
                  </wp:positionH>
                  <wp:positionV relativeFrom="paragraph">
                    <wp:posOffset>-461010</wp:posOffset>
                  </wp:positionV>
                  <wp:extent cx="678180" cy="638175"/>
                  <wp:effectExtent l="0" t="0" r="0" b="0"/>
                  <wp:wrapThrough wrapText="bothSides">
                    <wp:wrapPolygon edited="0">
                      <wp:start x="9101" y="0"/>
                      <wp:lineTo x="0" y="8382"/>
                      <wp:lineTo x="3034" y="21278"/>
                      <wp:lineTo x="18202" y="21278"/>
                      <wp:lineTo x="21236" y="8382"/>
                      <wp:lineTo x="12135" y="0"/>
                      <wp:lineTo x="9101" y="0"/>
                    </wp:wrapPolygon>
                  </wp:wrapThrough>
                  <wp:docPr id="6" name="Рисунок 6" descr="C:\Users\user1\Downloads\Лого звезд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1\Downloads\Лого звезда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5" t="12745" r="21994" b="25490"/>
                          <a:stretch/>
                        </pic:blipFill>
                        <pic:spPr bwMode="auto">
                          <a:xfrm>
                            <a:off x="0" y="0"/>
                            <a:ext cx="67818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43F5A" w:rsidRPr="00543F5A">
              <w:rPr>
                <w:rFonts w:ascii="Franklin Gothic Medium Cond" w:hAnsi="Franklin Gothic Medium Cond"/>
                <w:sz w:val="24"/>
              </w:rPr>
              <w:t>Молодежный парламент при Государственной Думе</w:t>
            </w:r>
            <w:r w:rsidR="004F49C6">
              <w:rPr>
                <w:rFonts w:ascii="Franklin Gothic Demi Cond" w:hAnsi="Franklin Gothic Demi Cond"/>
                <w:noProof/>
                <w:spacing w:val="10"/>
                <w:sz w:val="36"/>
                <w:lang w:eastAsia="ru-RU"/>
              </w:rPr>
              <w:drawing>
                <wp:anchor distT="0" distB="0" distL="114300" distR="114300" simplePos="0" relativeHeight="251660288" behindDoc="1" locked="0" layoutInCell="1" allowOverlap="1" wp14:anchorId="2B90931A" wp14:editId="64680B14">
                  <wp:simplePos x="0" y="0"/>
                  <wp:positionH relativeFrom="column">
                    <wp:posOffset>7110095</wp:posOffset>
                  </wp:positionH>
                  <wp:positionV relativeFrom="paragraph">
                    <wp:posOffset>-680085</wp:posOffset>
                  </wp:positionV>
                  <wp:extent cx="531495" cy="638175"/>
                  <wp:effectExtent l="0" t="0" r="1905" b="9525"/>
                  <wp:wrapThrough wrapText="bothSides">
                    <wp:wrapPolygon edited="0">
                      <wp:start x="0" y="0"/>
                      <wp:lineTo x="0" y="21278"/>
                      <wp:lineTo x="20903" y="21278"/>
                      <wp:lineTo x="20903" y="0"/>
                      <wp:lineTo x="0" y="0"/>
                    </wp:wrapPolygon>
                  </wp:wrapThrough>
                  <wp:docPr id="3" name="Рисунок 3" descr="C:\Users\user1\Pictures\new_sim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1\Pictures\new_sim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D03D0" w:rsidRPr="00AF7FA9" w:rsidTr="001267E3">
        <w:trPr>
          <w:trHeight w:val="238"/>
        </w:trPr>
        <w:tc>
          <w:tcPr>
            <w:tcW w:w="4425" w:type="dxa"/>
            <w:tcBorders>
              <w:right w:val="single" w:sz="4" w:space="0" w:color="auto"/>
            </w:tcBorders>
          </w:tcPr>
          <w:p w:rsidR="006D03D0" w:rsidRPr="00AF7FA9" w:rsidRDefault="006D03D0" w:rsidP="00AF7FA9">
            <w:pPr>
              <w:spacing w:line="320" w:lineRule="exact"/>
              <w:rPr>
                <w:rFonts w:ascii="Franklin Gothic Medium" w:hAnsi="Franklin Gothic Medium"/>
                <w:sz w:val="24"/>
              </w:rPr>
            </w:pPr>
            <w:r w:rsidRPr="00AF7FA9">
              <w:rPr>
                <w:rFonts w:ascii="Franklin Gothic Medium" w:hAnsi="Franklin Gothic Medium"/>
                <w:sz w:val="24"/>
              </w:rPr>
              <w:t>Ваш регион</w:t>
            </w:r>
            <w:r w:rsidRPr="00AF7FA9">
              <w:rPr>
                <w:rFonts w:ascii="Franklin Gothic Medium" w:hAnsi="Franklin Gothic Medium"/>
                <w:sz w:val="24"/>
                <w:lang w:val="en-US"/>
              </w:rPr>
              <w:t xml:space="preserve"> </w:t>
            </w:r>
            <w:r w:rsidRPr="00AF7FA9">
              <w:rPr>
                <w:rFonts w:ascii="Franklin Gothic Medium" w:hAnsi="Franklin Gothic Medium"/>
                <w:sz w:val="24"/>
              </w:rPr>
              <w:t>____________________</w:t>
            </w:r>
            <w:r w:rsidRPr="00AF7FA9">
              <w:rPr>
                <w:rFonts w:ascii="Franklin Gothic Medium" w:hAnsi="Franklin Gothic Medium"/>
                <w:sz w:val="24"/>
                <w:lang w:val="en-US"/>
              </w:rPr>
              <w:t>___</w:t>
            </w:r>
            <w:r w:rsidRPr="00AF7FA9">
              <w:rPr>
                <w:rFonts w:ascii="Franklin Gothic Medium" w:hAnsi="Franklin Gothic Medium"/>
                <w:sz w:val="24"/>
              </w:rPr>
              <w:t>_</w:t>
            </w:r>
          </w:p>
        </w:tc>
        <w:tc>
          <w:tcPr>
            <w:tcW w:w="2946" w:type="dxa"/>
            <w:tcBorders>
              <w:left w:val="single" w:sz="4" w:space="0" w:color="auto"/>
            </w:tcBorders>
          </w:tcPr>
          <w:p w:rsidR="006D03D0" w:rsidRPr="00AF7FA9" w:rsidRDefault="006D03D0" w:rsidP="00AF7FA9">
            <w:pPr>
              <w:spacing w:line="320" w:lineRule="exact"/>
              <w:rPr>
                <w:rFonts w:ascii="Franklin Gothic Medium" w:hAnsi="Franklin Gothic Medium"/>
                <w:sz w:val="24"/>
                <w:lang w:val="en-US"/>
              </w:rPr>
            </w:pPr>
            <w:r w:rsidRPr="00AF7FA9">
              <w:rPr>
                <w:rFonts w:ascii="Franklin Gothic Medium" w:hAnsi="Franklin Gothic Medium"/>
                <w:sz w:val="24"/>
              </w:rPr>
              <w:t>Ваш пол______________</w:t>
            </w:r>
            <w:r w:rsidRPr="00AF7FA9">
              <w:rPr>
                <w:rFonts w:ascii="Franklin Gothic Medium" w:hAnsi="Franklin Gothic Medium"/>
                <w:sz w:val="24"/>
                <w:lang w:val="en-US"/>
              </w:rPr>
              <w:t>_</w:t>
            </w:r>
          </w:p>
        </w:tc>
        <w:tc>
          <w:tcPr>
            <w:tcW w:w="4395" w:type="dxa"/>
          </w:tcPr>
          <w:p w:rsidR="006D03D0" w:rsidRPr="00AF7FA9" w:rsidRDefault="006D03D0" w:rsidP="00AF7FA9">
            <w:pPr>
              <w:spacing w:line="320" w:lineRule="exact"/>
              <w:rPr>
                <w:rFonts w:ascii="Franklin Gothic Medium" w:hAnsi="Franklin Gothic Medium"/>
                <w:lang w:val="en-US"/>
              </w:rPr>
            </w:pPr>
            <w:r w:rsidRPr="00AF7FA9">
              <w:rPr>
                <w:rFonts w:ascii="Franklin Gothic Medium" w:hAnsi="Franklin Gothic Medium"/>
                <w:sz w:val="24"/>
                <w:u w:val="single"/>
              </w:rPr>
              <w:t>Ваш идентификационный номер ___</w:t>
            </w:r>
            <w:r w:rsidRPr="00AF7FA9">
              <w:rPr>
                <w:rFonts w:ascii="Franklin Gothic Medium" w:hAnsi="Franklin Gothic Medium"/>
                <w:sz w:val="24"/>
                <w:u w:val="single"/>
                <w:lang w:val="en-US"/>
              </w:rPr>
              <w:t>_</w:t>
            </w:r>
            <w:r w:rsidRPr="00AF7FA9">
              <w:rPr>
                <w:rFonts w:ascii="Franklin Gothic Medium" w:hAnsi="Franklin Gothic Medium"/>
                <w:sz w:val="24"/>
                <w:u w:val="single"/>
              </w:rPr>
              <w:t>_</w:t>
            </w:r>
          </w:p>
        </w:tc>
        <w:tc>
          <w:tcPr>
            <w:tcW w:w="4701" w:type="dxa"/>
          </w:tcPr>
          <w:p w:rsidR="006D03D0" w:rsidRPr="00AF7FA9" w:rsidRDefault="006D03D0" w:rsidP="00AF7FA9">
            <w:pPr>
              <w:spacing w:line="320" w:lineRule="exact"/>
              <w:rPr>
                <w:rFonts w:ascii="Franklin Gothic Medium" w:hAnsi="Franklin Gothic Medium"/>
              </w:rPr>
            </w:pPr>
            <w:r w:rsidRPr="00AF7FA9">
              <w:rPr>
                <w:rFonts w:ascii="Franklin Gothic Medium" w:hAnsi="Franklin Gothic Medium"/>
                <w:sz w:val="24"/>
              </w:rPr>
              <w:t>Ваш возраст_______________</w:t>
            </w:r>
            <w:r w:rsidRPr="00AF7FA9">
              <w:rPr>
                <w:rFonts w:ascii="Franklin Gothic Medium" w:hAnsi="Franklin Gothic Medium"/>
                <w:sz w:val="24"/>
                <w:lang w:val="en-US"/>
              </w:rPr>
              <w:t>__</w:t>
            </w:r>
            <w:r w:rsidRPr="00AF7FA9">
              <w:rPr>
                <w:rFonts w:ascii="Franklin Gothic Medium" w:hAnsi="Franklin Gothic Medium"/>
                <w:sz w:val="24"/>
              </w:rPr>
              <w:t>_________</w:t>
            </w:r>
          </w:p>
        </w:tc>
      </w:tr>
      <w:tr w:rsidR="00AA082A" w:rsidRPr="00AA082A" w:rsidTr="006D03D0">
        <w:trPr>
          <w:trHeight w:val="1891"/>
        </w:trPr>
        <w:tc>
          <w:tcPr>
            <w:tcW w:w="7371" w:type="dxa"/>
            <w:gridSpan w:val="2"/>
          </w:tcPr>
          <w:p w:rsidR="006253A6" w:rsidRPr="00AA082A" w:rsidRDefault="006253A6" w:rsidP="00AA082A">
            <w:pPr>
              <w:pStyle w:val="a8"/>
              <w:widowControl w:val="0"/>
              <w:shd w:val="clear" w:color="auto" w:fill="FFFFFF"/>
              <w:tabs>
                <w:tab w:val="left" w:pos="900"/>
              </w:tabs>
              <w:spacing w:line="220" w:lineRule="exact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lang w:eastAsia="ru-RU"/>
              </w:rPr>
              <w:t>1.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Этот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матрос морской пехоты Тихоокеанского флота 2 октября </w:t>
            </w:r>
            <w:r w:rsidR="003F5A83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1942 г"/>
              </w:smartTagPr>
              <w:r w:rsidRPr="00AA082A">
                <w:rPr>
                  <w:rFonts w:ascii="Franklin Gothic Medium" w:hAnsi="Franklin Gothic Medium"/>
                  <w:spacing w:val="-14"/>
                  <w:sz w:val="20"/>
                  <w:szCs w:val="20"/>
                </w:rPr>
                <w:t>1942 г</w:t>
              </w:r>
            </w:smartTag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. в бою у завода Красный Октябрь  пытался остановить головной фашистский танк бутылками с горючей смесью. Пуля разбила одну из бутылок на замахе. Живым факелом бросился матрос на врага и разбил вторую бутылку об решетку моторного отделения танка. Его 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 xml:space="preserve">похоронили на месте подвига, в глубокой воронке близ завода. Звание Героя Советского Союза (посмертно) было присвоено в мае </w:t>
            </w:r>
            <w:smartTag w:uri="urn:schemas-microsoft-com:office:smarttags" w:element="metricconverter">
              <w:smartTagPr>
                <w:attr w:name="ProductID" w:val="1990 г"/>
              </w:smartTagPr>
              <w:r w:rsidRPr="00AA082A">
                <w:rPr>
                  <w:rFonts w:ascii="Franklin Gothic Medium" w:hAnsi="Franklin Gothic Medium"/>
                  <w:spacing w:val="-14"/>
                  <w:sz w:val="20"/>
                  <w:szCs w:val="20"/>
                  <w:shd w:val="clear" w:color="auto" w:fill="FFFFFF"/>
                </w:rPr>
                <w:t>1990 г</w:t>
              </w:r>
            </w:smartTag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.</w:t>
            </w:r>
          </w:p>
          <w:p w:rsidR="006253A6" w:rsidRPr="00AA082A" w:rsidRDefault="006253A6" w:rsidP="00AA082A">
            <w:pPr>
              <w:pStyle w:val="a8"/>
              <w:widowControl w:val="0"/>
              <w:shd w:val="clear" w:color="auto" w:fill="FFFFFF"/>
              <w:spacing w:line="220" w:lineRule="exact"/>
              <w:ind w:firstLine="743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а)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 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Иван Афанасьев;</w:t>
            </w:r>
          </w:p>
          <w:p w:rsidR="006253A6" w:rsidRPr="00AA082A" w:rsidRDefault="006253A6" w:rsidP="00AA082A">
            <w:pPr>
              <w:pStyle w:val="a8"/>
              <w:widowControl w:val="0"/>
              <w:shd w:val="clear" w:color="auto" w:fill="FFFFFF"/>
              <w:tabs>
                <w:tab w:val="left" w:pos="900"/>
              </w:tabs>
              <w:spacing w:line="220" w:lineRule="exact"/>
              <w:ind w:firstLine="743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б)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 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Илья Воронов;</w:t>
            </w:r>
          </w:p>
          <w:p w:rsidR="006253A6" w:rsidRPr="00AA082A" w:rsidRDefault="006253A6" w:rsidP="00AA082A">
            <w:pPr>
              <w:pStyle w:val="a8"/>
              <w:widowControl w:val="0"/>
              <w:shd w:val="clear" w:color="auto" w:fill="FFFFFF"/>
              <w:tabs>
                <w:tab w:val="left" w:pos="900"/>
              </w:tabs>
              <w:spacing w:line="220" w:lineRule="exact"/>
              <w:ind w:firstLine="743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в)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 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 xml:space="preserve">Михаил </w:t>
            </w:r>
            <w:proofErr w:type="spellStart"/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Паникаха</w:t>
            </w:r>
            <w:proofErr w:type="spellEnd"/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;</w:t>
            </w:r>
          </w:p>
          <w:p w:rsidR="004F49C6" w:rsidRPr="00AA082A" w:rsidRDefault="006253A6" w:rsidP="00AA082A">
            <w:pPr>
              <w:pStyle w:val="a8"/>
              <w:widowControl w:val="0"/>
              <w:shd w:val="clear" w:color="auto" w:fill="FFFFFF"/>
              <w:tabs>
                <w:tab w:val="left" w:pos="900"/>
              </w:tabs>
              <w:spacing w:line="220" w:lineRule="exact"/>
              <w:ind w:firstLine="743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г)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 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</w:rPr>
              <w:t>Яков Павлов.</w:t>
            </w:r>
          </w:p>
        </w:tc>
        <w:tc>
          <w:tcPr>
            <w:tcW w:w="4395" w:type="dxa"/>
          </w:tcPr>
          <w:p w:rsidR="005C1689" w:rsidRPr="00AA082A" w:rsidRDefault="006253A6" w:rsidP="00AA082A">
            <w:pPr>
              <w:widowControl w:val="0"/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2. </w:t>
            </w:r>
            <w:r w:rsidR="000634D2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Около 300 человек повторили подвиг Александра Матросова. В октябре 1943 г. на </w:t>
            </w:r>
            <w:proofErr w:type="spellStart"/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Волховском</w:t>
            </w:r>
            <w:proofErr w:type="spellEnd"/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фронте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во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время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атаки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закрыл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своим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телом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амбразуру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вражеского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дзота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обеспечив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успех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своему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подразделению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комсомолец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из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колхоза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«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Пахтакор</w:t>
            </w:r>
            <w:r w:rsidR="00AF7FA9"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»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Таджикской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F7FA9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ССР</w:t>
            </w:r>
            <w:r w:rsidR="00AF7FA9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>:</w:t>
            </w:r>
          </w:p>
          <w:p w:rsidR="00AF7FA9" w:rsidRPr="00AA082A" w:rsidRDefault="005B5B73" w:rsidP="005B5B73">
            <w:pPr>
              <w:widowControl w:val="0"/>
              <w:spacing w:line="220" w:lineRule="exact"/>
              <w:ind w:firstLine="601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 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а)</w:t>
            </w:r>
            <w:r w:rsidR="00AF7FA9"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Р. Азимов;</w:t>
            </w:r>
          </w:p>
          <w:p w:rsidR="00AF7FA9" w:rsidRPr="00AA082A" w:rsidRDefault="00AF7FA9" w:rsidP="00AA082A">
            <w:pPr>
              <w:widowControl w:val="0"/>
              <w:spacing w:line="220" w:lineRule="exact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Т</w:t>
            </w:r>
            <w:r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Эрджигитов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;</w:t>
            </w:r>
          </w:p>
          <w:p w:rsidR="00AF7FA9" w:rsidRPr="00AA082A" w:rsidRDefault="00AF7FA9" w:rsidP="00AA082A">
            <w:pPr>
              <w:widowControl w:val="0"/>
              <w:spacing w:line="220" w:lineRule="exact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Б. 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Давлатов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;</w:t>
            </w:r>
          </w:p>
          <w:p w:rsidR="004F49C6" w:rsidRPr="00AA082A" w:rsidRDefault="00AF7FA9" w:rsidP="00AA082A">
            <w:pPr>
              <w:widowControl w:val="0"/>
              <w:spacing w:line="220" w:lineRule="exact"/>
              <w:ind w:left="34" w:firstLine="567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Д. Азизов.</w:t>
            </w:r>
          </w:p>
        </w:tc>
        <w:tc>
          <w:tcPr>
            <w:tcW w:w="4701" w:type="dxa"/>
          </w:tcPr>
          <w:p w:rsidR="003F5A83" w:rsidRPr="00AA082A" w:rsidRDefault="006253A6" w:rsidP="00AA082A">
            <w:pPr>
              <w:widowControl w:val="0"/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3. </w:t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Русский, советский ученый-инженер. </w:t>
            </w:r>
            <w:r w:rsidR="001267E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br/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 1941</w:t>
            </w:r>
            <w:r w:rsidR="003F5A83"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–</w:t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1943 гг. разработал технологии сварки специальных сталей. Под его руководством на всех танковых заводах СССР была внедрена автоматическая сварка, что позволило снизить трудоемкость изготовления корпуса танка Т-34 в 8 раз.</w:t>
            </w:r>
          </w:p>
          <w:p w:rsidR="003F5A83" w:rsidRPr="00AA082A" w:rsidRDefault="003F5A83" w:rsidP="00AA082A">
            <w:pPr>
              <w:widowControl w:val="0"/>
              <w:spacing w:line="220" w:lineRule="exact"/>
              <w:ind w:firstLine="742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А.П.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Завенягин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;</w:t>
            </w:r>
          </w:p>
          <w:p w:rsidR="003F5A83" w:rsidRPr="00AA082A" w:rsidRDefault="003F5A83" w:rsidP="00AA082A">
            <w:pPr>
              <w:widowControl w:val="0"/>
              <w:spacing w:line="220" w:lineRule="exact"/>
              <w:ind w:firstLine="742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Е.О.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Патон;</w:t>
            </w:r>
          </w:p>
          <w:p w:rsidR="003F5A83" w:rsidRPr="00AA082A" w:rsidRDefault="003F5A83" w:rsidP="00AA082A">
            <w:pPr>
              <w:widowControl w:val="0"/>
              <w:spacing w:line="220" w:lineRule="exact"/>
              <w:ind w:firstLine="742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И.В. Курчатов;</w:t>
            </w:r>
          </w:p>
          <w:p w:rsidR="004F49C6" w:rsidRPr="00AA082A" w:rsidRDefault="003F5A83" w:rsidP="00AA082A">
            <w:pPr>
              <w:widowControl w:val="0"/>
              <w:spacing w:line="220" w:lineRule="exact"/>
              <w:ind w:firstLine="742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С.П. Королев.</w:t>
            </w:r>
          </w:p>
        </w:tc>
      </w:tr>
      <w:tr w:rsidR="00AA082A" w:rsidRPr="00AA082A" w:rsidTr="00F01D54">
        <w:trPr>
          <w:trHeight w:val="2565"/>
        </w:trPr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FC5E84" w:rsidRPr="00FC5E84" w:rsidRDefault="006253A6" w:rsidP="00FC5E84">
            <w:pPr>
              <w:shd w:val="clear" w:color="auto" w:fill="FFFFFF"/>
              <w:spacing w:line="18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hAnsi="Franklin Gothic Medium" w:cs="Times New Roman"/>
                <w:spacing w:val="-12"/>
                <w:sz w:val="20"/>
                <w:szCs w:val="20"/>
              </w:rPr>
              <w:t>4</w:t>
            </w:r>
            <w:r w:rsidR="004417DA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. </w:t>
            </w:r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Этой партизанке не было и 10 лет, когда она, прикидываясь нищенкой, бродила среди фашистов, запоминая ценнейшие сведения. 7 ноября 1941 г. вместе с Ваней </w:t>
            </w:r>
            <w:proofErr w:type="spellStart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Звонцовым</w:t>
            </w:r>
            <w:proofErr w:type="spellEnd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вывесила красный флаг в оккупированном Витебске. Фашисты их схватили, после пыток повели ко рву расстреливать. Обессиленная девочка упала в ров, на </w:t>
            </w:r>
            <w:proofErr w:type="gramStart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мгновение</w:t>
            </w:r>
            <w:proofErr w:type="gramEnd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опередив пулю. Ваня погиб, а девочку партизаны </w:t>
            </w:r>
            <w:proofErr w:type="gramStart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нашли живой… Второй раз её схватили</w:t>
            </w:r>
            <w:proofErr w:type="gramEnd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в конце 43-го. И снова пытки: её обливали на морозе ледяной водой, выжигали на спине пятиконечную звезду. Считая разведчицу мёртвой, гитлеровцы бросили её. Парализованную и почти слепую, выходили девочку местные жители. После войны в Одессе академик </w:t>
            </w:r>
            <w:proofErr w:type="spellStart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В.П.Филатов</w:t>
            </w:r>
            <w:proofErr w:type="spellEnd"/>
            <w:r w:rsidR="00FC5E84"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вернул ей зрение. Спустя 15 лет услышала она по радио выступление своего командира - начальника разведки отряда, о том, что никогда не забудут бойцы своих погибших товарищей, и назвал среди них ее. Только тогда узнали люди, работавшие с нею вместе, о том, какой удивительной судьбы человек живет среди них. </w:t>
            </w:r>
          </w:p>
          <w:p w:rsidR="00FC5E84" w:rsidRPr="00FC5E84" w:rsidRDefault="00FC5E84" w:rsidP="00FC5E84">
            <w:pPr>
              <w:shd w:val="clear" w:color="auto" w:fill="FFFFFF"/>
              <w:spacing w:line="18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а) Надя Богданова;</w:t>
            </w:r>
          </w:p>
          <w:p w:rsidR="00FC5E84" w:rsidRPr="00FC5E84" w:rsidRDefault="00FC5E84" w:rsidP="00FC5E84">
            <w:pPr>
              <w:shd w:val="clear" w:color="auto" w:fill="FFFFFF"/>
              <w:spacing w:line="18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б) Лида </w:t>
            </w:r>
            <w:proofErr w:type="spellStart"/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Вашкевич</w:t>
            </w:r>
            <w:proofErr w:type="spellEnd"/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;</w:t>
            </w:r>
          </w:p>
          <w:p w:rsidR="00FC5E84" w:rsidRPr="00FC5E84" w:rsidRDefault="00FC5E84" w:rsidP="00FC5E84">
            <w:pPr>
              <w:shd w:val="clear" w:color="auto" w:fill="FFFFFF"/>
              <w:spacing w:line="18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в) Лариса Михеенко;</w:t>
            </w:r>
          </w:p>
          <w:p w:rsidR="003F5A83" w:rsidRPr="00AA082A" w:rsidRDefault="00FC5E84" w:rsidP="00FC5E84">
            <w:pPr>
              <w:widowControl w:val="0"/>
              <w:spacing w:line="180" w:lineRule="exact"/>
              <w:ind w:firstLine="743"/>
              <w:rPr>
                <w:rFonts w:ascii="Franklin Gothic Medium" w:hAnsi="Franklin Gothic Medium"/>
                <w:sz w:val="20"/>
                <w:szCs w:val="20"/>
                <w:lang w:eastAsia="ru-RU"/>
              </w:rPr>
            </w:pPr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г) Нина </w:t>
            </w:r>
            <w:proofErr w:type="spellStart"/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Куковерова</w:t>
            </w:r>
            <w:proofErr w:type="spellEnd"/>
            <w:r w:rsidRPr="00FC5E84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F01D54" w:rsidRPr="00F01D54" w:rsidRDefault="00F01D54" w:rsidP="00F01D54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5. В январе 1943 г.  блокада Ленинграда  была частично прорвана. На узкой полосе южного берега Ладожского озера, шириной 8-11 км, удалось восстановить сухопутную связь со страной. По этому коридору была проложена железная дорога. Уже с середины февраля в Ленинграде начали действовать нормы продовольственного снабжения, установленные для других промышленных центров страны. Временная железнодорожная линия Поляны – Шлиссельбург получила  название:</w:t>
            </w:r>
          </w:p>
          <w:p w:rsidR="00F01D54" w:rsidRPr="00F01D54" w:rsidRDefault="00F01D54" w:rsidP="00F01D54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ind w:firstLine="743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а) Дорога Победы;</w:t>
            </w:r>
          </w:p>
          <w:p w:rsidR="00F01D54" w:rsidRPr="00F01D54" w:rsidRDefault="00F01D54" w:rsidP="00F01D54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ind w:firstLine="743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б) Дорога жизни;</w:t>
            </w:r>
          </w:p>
          <w:p w:rsidR="00F01D54" w:rsidRPr="00F01D54" w:rsidRDefault="00F01D54" w:rsidP="00F01D54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ind w:firstLine="743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в) Дорога смерти;</w:t>
            </w:r>
          </w:p>
          <w:p w:rsidR="004F49C6" w:rsidRPr="00AA082A" w:rsidRDefault="00F01D54" w:rsidP="00F01D54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ind w:firstLine="74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г) Дорога бессмерти</w:t>
            </w:r>
            <w:bookmarkStart w:id="0" w:name="_GoBack"/>
            <w:bookmarkEnd w:id="0"/>
            <w:r w:rsidRPr="00F01D54">
              <w:rPr>
                <w:rFonts w:ascii="Franklin Gothic Medium" w:hAnsi="Franklin Gothic Medium"/>
                <w:spacing w:val="-12"/>
                <w:sz w:val="20"/>
                <w:szCs w:val="20"/>
              </w:rPr>
              <w:t>я.</w:t>
            </w:r>
          </w:p>
        </w:tc>
        <w:tc>
          <w:tcPr>
            <w:tcW w:w="4701" w:type="dxa"/>
            <w:tcBorders>
              <w:bottom w:val="single" w:sz="4" w:space="0" w:color="auto"/>
            </w:tcBorders>
          </w:tcPr>
          <w:p w:rsidR="00FC5E84" w:rsidRPr="00FC5E84" w:rsidRDefault="004417DA" w:rsidP="00FC5E84">
            <w:pPr>
              <w:keepNext/>
              <w:keepLines/>
              <w:suppressLineNumbers/>
              <w:spacing w:line="200" w:lineRule="exact"/>
              <w:contextualSpacing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7B16AC">
              <w:rPr>
                <w:rFonts w:ascii="Franklin Gothic Medium" w:hAnsi="Franklin Gothic Medium"/>
                <w:spacing w:val="-14"/>
                <w:sz w:val="20"/>
                <w:szCs w:val="20"/>
                <w:lang w:eastAsia="ru-RU"/>
              </w:rPr>
              <w:t xml:space="preserve">6. </w:t>
            </w:r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Ему было</w:t>
            </w:r>
            <w:r w:rsid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15 лет, когда началась война. </w:t>
            </w:r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Он уже работал на заводе, окончив семилетку. Когда фашисты захватили его родную Новгородскую область, пошел в партизаны. Участвовал в 27 операциях. На его счету несколько ра</w:t>
            </w:r>
            <w:r w:rsid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зрушенных мостов в тылу врага,  </w:t>
            </w:r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78 убитых немцев, </w:t>
            </w:r>
            <w:r w:rsid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br/>
            </w:r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10 составов с боеприпасами. Летом 1942 г. подорвал машину, в которой находился немецкий генерал, сумел </w:t>
            </w:r>
            <w:proofErr w:type="gramStart"/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добыть важные документы</w:t>
            </w:r>
            <w:proofErr w:type="gramEnd"/>
            <w:r w:rsidR="00FC5E84"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о наступлении немцев. За этот подвиг был представлен к званию Героя Советского Союза. Зимой 1943 г. погиб в бою.</w:t>
            </w:r>
          </w:p>
          <w:p w:rsidR="00FC5E84" w:rsidRPr="00FC5E84" w:rsidRDefault="00FC5E84" w:rsidP="00FC5E84">
            <w:pPr>
              <w:keepNext/>
              <w:keepLines/>
              <w:suppressLineNumbers/>
              <w:spacing w:line="200" w:lineRule="exact"/>
              <w:ind w:firstLine="742"/>
              <w:contextualSpacing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а) Володя Дубинин;</w:t>
            </w:r>
          </w:p>
          <w:p w:rsidR="00FC5E84" w:rsidRPr="00FC5E84" w:rsidRDefault="00FC5E84" w:rsidP="00FC5E84">
            <w:pPr>
              <w:keepNext/>
              <w:keepLines/>
              <w:suppressLineNumbers/>
              <w:spacing w:line="200" w:lineRule="exact"/>
              <w:ind w:firstLine="742"/>
              <w:contextualSpacing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б) Леня Голиков;</w:t>
            </w:r>
          </w:p>
          <w:p w:rsidR="00FC5E84" w:rsidRPr="00FC5E84" w:rsidRDefault="00FC5E84" w:rsidP="00FC5E84">
            <w:pPr>
              <w:keepNext/>
              <w:keepLines/>
              <w:suppressLineNumbers/>
              <w:spacing w:line="200" w:lineRule="exact"/>
              <w:ind w:firstLine="742"/>
              <w:contextualSpacing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в) Марат </w:t>
            </w:r>
            <w:proofErr w:type="spellStart"/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Казей</w:t>
            </w:r>
            <w:proofErr w:type="spellEnd"/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;</w:t>
            </w:r>
          </w:p>
          <w:p w:rsidR="004F49C6" w:rsidRPr="00AA082A" w:rsidRDefault="00FC5E84" w:rsidP="00FC5E84">
            <w:pPr>
              <w:keepNext/>
              <w:keepLines/>
              <w:suppressLineNumbers/>
              <w:spacing w:line="200" w:lineRule="exact"/>
              <w:ind w:firstLine="742"/>
              <w:contextualSpacing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FC5E84">
              <w:rPr>
                <w:rFonts w:ascii="Franklin Gothic Medium" w:hAnsi="Franklin Gothic Medium"/>
                <w:spacing w:val="-14"/>
                <w:sz w:val="20"/>
                <w:szCs w:val="20"/>
                <w:shd w:val="clear" w:color="auto" w:fill="FFFFFF"/>
                <w:lang w:eastAsia="ru-RU"/>
              </w:rPr>
              <w:t>г) Валя Котик.</w:t>
            </w:r>
          </w:p>
        </w:tc>
      </w:tr>
      <w:tr w:rsidR="00AA082A" w:rsidRPr="00AA082A" w:rsidTr="00AF7FA9">
        <w:trPr>
          <w:trHeight w:val="1317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7FA9" w:rsidRPr="00AA082A" w:rsidRDefault="00CE1178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7.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В обороне Москвы принимали участие свыше 3500 молодых людей - курсантов военных учебных заведений. В октябре 1941 г. Г.К. Жуков напутствовал их: </w:t>
            </w:r>
            <w:r w:rsidR="00AF7FA9" w:rsidRPr="00AA082A">
              <w:rPr>
                <w:rFonts w:ascii="Franklin Gothic Medium" w:eastAsia="Times New Roman" w:hAnsi="Franklin Gothic Medium" w:cs="Bernard MT Condensed"/>
                <w:spacing w:val="-16"/>
                <w:sz w:val="20"/>
                <w:szCs w:val="20"/>
                <w:lang w:eastAsia="ru-RU"/>
              </w:rPr>
              <w:t>«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Дети, продержитесь хотя </w:t>
            </w:r>
            <w:r w:rsidR="00A40C78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br/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бы пять дней. Москва в смертельной опасности</w:t>
            </w:r>
            <w:r w:rsidR="00AF7FA9" w:rsidRPr="00AA082A">
              <w:rPr>
                <w:rFonts w:ascii="Franklin Gothic Medium" w:eastAsia="Times New Roman" w:hAnsi="Franklin Gothic Medium" w:cs="Bernard MT Condensed"/>
                <w:spacing w:val="-16"/>
                <w:sz w:val="20"/>
                <w:szCs w:val="20"/>
                <w:lang w:eastAsia="ru-RU"/>
              </w:rPr>
              <w:t>»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. Их подвиг вошел в историю как:</w:t>
            </w:r>
          </w:p>
          <w:p w:rsidR="00AF7FA9" w:rsidRPr="00AA082A" w:rsidRDefault="00AF7FA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подвиг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молодогвардейцев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AF7FA9" w:rsidRPr="00AA082A" w:rsidRDefault="00AF7FA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подвиг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28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панфиловцев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AF7FA9" w:rsidRPr="00AA082A" w:rsidRDefault="00AF7FA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в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подвиг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Подольских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курсантов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3F5A83" w:rsidRPr="00AA082A" w:rsidRDefault="00AF7FA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подвиг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lang w:val="ru-RU"/>
              </w:rPr>
              <w:t>«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Ночных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ведьм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lang w:val="ru-RU"/>
              </w:rPr>
              <w:t>»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AA571C" w:rsidRPr="00AA082A" w:rsidRDefault="003F5A83" w:rsidP="00AF7FA9">
            <w:pPr>
              <w:spacing w:line="190" w:lineRule="exact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8. </w:t>
            </w:r>
            <w:r w:rsidR="00AA571C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Назовите даты начала и окончания </w:t>
            </w:r>
            <w:r w:rsidR="00AA571C"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«</w:t>
            </w:r>
            <w:r w:rsidR="00AA571C" w:rsidRPr="00AA082A">
              <w:rPr>
                <w:rFonts w:ascii="Franklin Gothic Medium" w:hAnsi="Franklin Gothic Medium" w:cs="Times New Roman"/>
                <w:sz w:val="20"/>
                <w:szCs w:val="20"/>
              </w:rPr>
              <w:t>Ясско-Кишиневской операции</w:t>
            </w:r>
            <w:r w:rsidR="00AA571C"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»</w:t>
            </w:r>
            <w:r w:rsidR="00AA571C" w:rsidRPr="00AA082A">
              <w:rPr>
                <w:rFonts w:ascii="Franklin Gothic Medium" w:hAnsi="Franklin Gothic Medium" w:cs="Times New Roman"/>
                <w:sz w:val="20"/>
                <w:szCs w:val="20"/>
              </w:rPr>
              <w:t>, закончившейся освобождением Молдавской ССР:</w:t>
            </w:r>
          </w:p>
          <w:p w:rsidR="00AA571C" w:rsidRPr="00AA082A" w:rsidRDefault="00AA571C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а) 22-29 августа 1944 года;</w:t>
            </w:r>
          </w:p>
          <w:p w:rsidR="00AA571C" w:rsidRPr="00AA082A" w:rsidRDefault="00AA571C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21-28 июля 1943 года;</w:t>
            </w:r>
          </w:p>
          <w:p w:rsidR="00AA571C" w:rsidRPr="00AA082A" w:rsidRDefault="00AA571C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в) 20-29 августа 1944 года;</w:t>
            </w:r>
          </w:p>
          <w:p w:rsidR="003F5A83" w:rsidRPr="00AA082A" w:rsidRDefault="00AA571C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г) 17-23 августа 1942 года.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6D03D0" w:rsidRPr="00AA082A" w:rsidRDefault="003F5A83" w:rsidP="00AF7FA9">
            <w:pPr>
              <w:spacing w:line="190" w:lineRule="exact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 xml:space="preserve">9. </w:t>
            </w:r>
            <w:r w:rsidR="006D03D0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Эта территория в Латвийской ССР стала последним местом серьезного сражения против </w:t>
            </w:r>
            <w:r w:rsidR="002A4AFE" w:rsidRPr="00AA082A">
              <w:rPr>
                <w:rFonts w:ascii="Franklin Gothic Medium" w:hAnsi="Franklin Gothic Medium" w:cs="Times New Roman"/>
                <w:sz w:val="20"/>
                <w:szCs w:val="20"/>
              </w:rPr>
              <w:t>гитлеровцев</w:t>
            </w:r>
            <w:r w:rsidR="006D03D0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уже после капитуляции Германии:</w:t>
            </w:r>
          </w:p>
          <w:p w:rsidR="006D03D0" w:rsidRPr="00AA082A" w:rsidRDefault="006D03D0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а) Вяземский котел;</w:t>
            </w:r>
          </w:p>
          <w:p w:rsidR="006D03D0" w:rsidRPr="00AA082A" w:rsidRDefault="006D03D0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Курляндский котел;</w:t>
            </w:r>
          </w:p>
          <w:p w:rsidR="006D03D0" w:rsidRPr="00AA082A" w:rsidRDefault="006D03D0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в)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Демянский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котел;</w:t>
            </w:r>
          </w:p>
          <w:p w:rsidR="00E67B59" w:rsidRPr="00AA082A" w:rsidRDefault="006D03D0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г) Рижский котел.</w:t>
            </w:r>
          </w:p>
        </w:tc>
      </w:tr>
      <w:tr w:rsidR="00AA082A" w:rsidRPr="00AA082A" w:rsidTr="00AA571C">
        <w:trPr>
          <w:trHeight w:val="1605"/>
        </w:trPr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67B59" w:rsidRPr="00AA082A" w:rsidRDefault="00E67B59" w:rsidP="00AF7FA9">
            <w:pPr>
              <w:pStyle w:val="Standard"/>
              <w:spacing w:line="190" w:lineRule="exact"/>
              <w:jc w:val="both"/>
              <w:rPr>
                <w:rFonts w:ascii="Franklin Gothic Medium" w:hAnsi="Franklin Gothic Medium" w:cs="Times New Roman"/>
                <w:b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val="ru-RU" w:eastAsia="ru-RU"/>
              </w:rPr>
              <w:t xml:space="preserve">10.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lang w:val="ru-RU"/>
              </w:rPr>
              <w:t xml:space="preserve">Эта битва оказала решающее влияние не только на итог Второй Мировой войны, </w:t>
            </w:r>
            <w:r w:rsidR="001267E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lang w:val="ru-RU"/>
              </w:rPr>
              <w:br/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lang w:val="ru-RU"/>
              </w:rPr>
              <w:t xml:space="preserve">но и на ход мировой истории. Президент США Ф. Рузвельт признал это сражение эпической борьбой, решающий результат которой празднуют все американцы. Во многих странах, 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lang w:val="ru-RU"/>
              </w:rPr>
              <w:br/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lang w:val="ru-RU"/>
              </w:rPr>
              <w:t>в том числе во Франции, Великобритании, Бельгии, Италии и ряде других стран именем этой битвы были названы улицы, скверы, площади, станции метро.</w:t>
            </w:r>
          </w:p>
          <w:p w:rsidR="00E67B59" w:rsidRPr="00AA082A" w:rsidRDefault="00E67B5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за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Кавказ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E67B59" w:rsidRPr="00AA082A" w:rsidRDefault="00E67B5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Курская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E67B59" w:rsidRPr="00AA082A" w:rsidRDefault="00E67B5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в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Сталинградская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;</w:t>
            </w:r>
          </w:p>
          <w:p w:rsidR="00E67B59" w:rsidRPr="00AA082A" w:rsidRDefault="00E67B59" w:rsidP="00AF7FA9">
            <w:pPr>
              <w:pStyle w:val="Standard"/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Ржевская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lang w:val="ru-RU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  <w:lang w:val="ru-RU"/>
              </w:rPr>
              <w:t>.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C1689" w:rsidRPr="00AA082A" w:rsidRDefault="00E67B59" w:rsidP="005C1689">
            <w:pPr>
              <w:spacing w:line="190" w:lineRule="exact"/>
              <w:jc w:val="both"/>
              <w:rPr>
                <w:rFonts w:ascii="Franklin Gothic Medium" w:eastAsia="Times New Roman" w:hAnsi="Franklin Gothic Medium" w:cs="Arial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11.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Назовите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имя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разведчика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,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который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совместно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AA571C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br/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с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М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>.</w:t>
            </w:r>
            <w:r w:rsidR="00D24211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Егоровым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под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руководством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лейтенанта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 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br/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А</w:t>
            </w:r>
            <w:r w:rsidR="00822CFA" w:rsidRPr="00AA082A">
              <w:rPr>
                <w:rFonts w:ascii="Franklin Gothic Medium" w:hAnsi="Franklin Gothic Medium"/>
                <w:spacing w:val="-18"/>
                <w:sz w:val="20"/>
                <w:szCs w:val="20"/>
              </w:rPr>
              <w:t xml:space="preserve">. </w:t>
            </w:r>
            <w:r w:rsidR="00822CFA" w:rsidRPr="00AA082A">
              <w:rPr>
                <w:rFonts w:ascii="Franklin Gothic Medium" w:hAnsi="Franklin Gothic Medium" w:cs="Times New Roman"/>
                <w:spacing w:val="-18"/>
                <w:sz w:val="20"/>
                <w:szCs w:val="20"/>
              </w:rPr>
              <w:t>Береста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,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водрузил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на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крыше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Рейхстага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Знамя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Победы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Bernard MT Condensed"/>
                <w:spacing w:val="-18"/>
                <w:sz w:val="20"/>
                <w:szCs w:val="20"/>
                <w:lang w:eastAsia="ru-RU"/>
              </w:rPr>
              <w:t>–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штурмовое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знамя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№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5,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врученное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150-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й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Идрицкой</w:t>
            </w:r>
            <w:proofErr w:type="spellEnd"/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дивизии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Военсоветом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3-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й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Ударной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 xml:space="preserve"> </w:t>
            </w:r>
            <w:r w:rsidR="00822CFA" w:rsidRPr="00AA082A">
              <w:rPr>
                <w:rFonts w:ascii="Franklin Gothic Medium" w:eastAsia="Times New Roman" w:hAnsi="Franklin Gothic Medium" w:cs="Times New Roman"/>
                <w:spacing w:val="-18"/>
                <w:sz w:val="20"/>
                <w:szCs w:val="20"/>
                <w:lang w:eastAsia="ru-RU"/>
              </w:rPr>
              <w:t>армии</w:t>
            </w:r>
            <w:r w:rsidR="00822CFA" w:rsidRPr="00AA082A">
              <w:rPr>
                <w:rFonts w:ascii="Franklin Gothic Medium" w:eastAsia="Times New Roman" w:hAnsi="Franklin Gothic Medium" w:cs="Arial"/>
                <w:spacing w:val="-18"/>
                <w:sz w:val="20"/>
                <w:szCs w:val="20"/>
                <w:lang w:eastAsia="ru-RU"/>
              </w:rPr>
              <w:t>.</w:t>
            </w:r>
          </w:p>
          <w:p w:rsidR="005C1689" w:rsidRPr="00AA082A" w:rsidRDefault="00822CFA" w:rsidP="005C168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="00D24211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И.Я. 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Сьянов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822CFA" w:rsidRPr="00AA082A" w:rsidRDefault="00822CFA" w:rsidP="005C168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М.</w:t>
            </w:r>
            <w:r w:rsidR="00D24211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В.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Кантария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822CFA" w:rsidRPr="00AA082A" w:rsidRDefault="00822CFA" w:rsidP="005C168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С.</w:t>
            </w:r>
            <w:r w:rsidR="00D24211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А. 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Неустроев;</w:t>
            </w:r>
          </w:p>
          <w:p w:rsidR="00E67B59" w:rsidRPr="00AA082A" w:rsidRDefault="00822CFA" w:rsidP="005C168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М.</w:t>
            </w:r>
            <w:r w:rsidR="00D24211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В.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Глонти.</w:t>
            </w:r>
          </w:p>
        </w:tc>
        <w:tc>
          <w:tcPr>
            <w:tcW w:w="4701" w:type="dxa"/>
            <w:tcBorders>
              <w:top w:val="single" w:sz="4" w:space="0" w:color="auto"/>
              <w:bottom w:val="single" w:sz="4" w:space="0" w:color="auto"/>
            </w:tcBorders>
          </w:tcPr>
          <w:p w:rsidR="004F3A84" w:rsidRPr="00AA082A" w:rsidRDefault="00E67B59" w:rsidP="00AF7FA9">
            <w:pPr>
              <w:spacing w:line="190" w:lineRule="exact"/>
              <w:jc w:val="both"/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12. </w:t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Этот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советский</w:t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полководец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армянского происхождения </w:t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участвовал в Первой Мировой войне, 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в </w:t>
            </w:r>
            <w:proofErr w:type="spellStart"/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Сардарапатском</w:t>
            </w:r>
            <w:proofErr w:type="spellEnd"/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сражении, в Гражданской войне, 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а 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на момент окончания</w:t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Великой Отечественной войны командовал 3-им Белор</w:t>
            </w:r>
            <w:r w:rsidR="002A4AFE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усским фронтом. Назовите его</w:t>
            </w:r>
            <w:r w:rsidR="004F3A84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:</w:t>
            </w:r>
          </w:p>
          <w:p w:rsidR="004F3A84" w:rsidRPr="00AA082A" w:rsidRDefault="004F3A84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а) И</w:t>
            </w:r>
            <w:r w:rsidR="00D24211" w:rsidRPr="00AA082A">
              <w:rPr>
                <w:rFonts w:ascii="Franklin Gothic Medium" w:hAnsi="Franklin Gothic Medium" w:cs="Times New Roman"/>
                <w:sz w:val="20"/>
                <w:szCs w:val="20"/>
              </w:rPr>
              <w:t>.Х.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Баграмян;</w:t>
            </w:r>
          </w:p>
          <w:p w:rsidR="004F3A84" w:rsidRPr="00AA082A" w:rsidRDefault="004F3A84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С</w:t>
            </w:r>
            <w:r w:rsidR="00D24211" w:rsidRPr="00AA082A">
              <w:rPr>
                <w:rFonts w:ascii="Franklin Gothic Medium" w:hAnsi="Franklin Gothic Medium" w:cs="Times New Roman"/>
                <w:sz w:val="20"/>
                <w:szCs w:val="20"/>
              </w:rPr>
              <w:t>.А.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Худяков;</w:t>
            </w:r>
          </w:p>
          <w:p w:rsidR="004F3A84" w:rsidRPr="00AA082A" w:rsidRDefault="004F3A84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в) А</w:t>
            </w:r>
            <w:r w:rsidR="00D24211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.Х.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Бабаджанян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AA571C" w:rsidRPr="00AA082A" w:rsidRDefault="004F3A84" w:rsidP="00AF7FA9">
            <w:pPr>
              <w:spacing w:line="190" w:lineRule="exact"/>
              <w:ind w:firstLine="709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г) О</w:t>
            </w:r>
            <w:r w:rsidR="00D24211" w:rsidRPr="00AA082A">
              <w:rPr>
                <w:rFonts w:ascii="Franklin Gothic Medium" w:hAnsi="Franklin Gothic Medium" w:cs="Times New Roman"/>
                <w:sz w:val="20"/>
                <w:szCs w:val="20"/>
              </w:rPr>
              <w:t>.С.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Тер-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Исаакян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.</w:t>
            </w:r>
          </w:p>
        </w:tc>
      </w:tr>
      <w:tr w:rsidR="00AA082A" w:rsidRPr="00AA082A" w:rsidTr="00BC7D5A">
        <w:trPr>
          <w:trHeight w:val="1443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AF7FA9" w:rsidRPr="00AA082A" w:rsidRDefault="001267E3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1</w:t>
            </w:r>
            <w:r w:rsidR="00BD2CE3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3.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Крупнейший ученый</w:t>
            </w:r>
            <w:r w:rsidR="00AF7FA9" w:rsidRPr="00AA082A">
              <w:rPr>
                <w:rFonts w:ascii="Franklin Gothic Medium" w:eastAsia="Times New Roman" w:hAnsi="Franklin Gothic Medium" w:cs="Bernard MT Condensed"/>
                <w:spacing w:val="-16"/>
                <w:sz w:val="20"/>
                <w:szCs w:val="20"/>
                <w:lang w:eastAsia="ru-RU"/>
              </w:rPr>
              <w:t>–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фортификатор. Генерал-лейтенант инженерных войск. В начале войны был контужен и захвачен в плен. Три с половиной года гитлеровцы склоняли его </w:t>
            </w:r>
            <w:r w:rsidR="00A40C78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br/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к переходу к ним на службу, но он категорически отказывался. В ночь на  18 февраля </w:t>
            </w:r>
            <w:smartTag w:uri="urn:schemas-microsoft-com:office:smarttags" w:element="metricconverter">
              <w:smartTagPr>
                <w:attr w:name="ProductID" w:val="1945 г"/>
              </w:smartTagPr>
              <w:r w:rsidR="00AF7FA9" w:rsidRPr="00AA082A">
                <w:rPr>
                  <w:rFonts w:ascii="Franklin Gothic Medium" w:eastAsia="Times New Roman" w:hAnsi="Franklin Gothic Medium" w:cs="Times New Roman"/>
                  <w:spacing w:val="-16"/>
                  <w:sz w:val="20"/>
                  <w:szCs w:val="20"/>
                  <w:lang w:eastAsia="ru-RU"/>
                </w:rPr>
                <w:t>1945 г</w:t>
              </w:r>
            </w:smartTag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. </w:t>
            </w:r>
            <w:r w:rsidR="00A40C78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br/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в концлагере Маутхаузен (Австрия) генерал был после зверских пыток облит холодной водой </w:t>
            </w:r>
            <w:r w:rsidR="00A40C78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br/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на морозе и погиб. Герой Советского Союза (</w:t>
            </w:r>
            <w:smartTag w:uri="urn:schemas-microsoft-com:office:smarttags" w:element="metricconverter">
              <w:smartTagPr>
                <w:attr w:name="ProductID" w:val="1946 г"/>
              </w:smartTagPr>
              <w:r w:rsidR="00AF7FA9" w:rsidRPr="00AA082A">
                <w:rPr>
                  <w:rFonts w:ascii="Franklin Gothic Medium" w:eastAsia="Times New Roman" w:hAnsi="Franklin Gothic Medium" w:cs="Times New Roman"/>
                  <w:spacing w:val="-16"/>
                  <w:sz w:val="20"/>
                  <w:szCs w:val="20"/>
                  <w:lang w:eastAsia="ru-RU"/>
                </w:rPr>
                <w:t>1946 г</w:t>
              </w:r>
            </w:smartTag>
            <w:r w:rsidR="00AF7FA9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., посмертно).</w:t>
            </w:r>
          </w:p>
          <w:p w:rsidR="00AF7FA9" w:rsidRPr="00AA082A" w:rsidRDefault="00AF7FA9" w:rsidP="006B032C">
            <w:pPr>
              <w:spacing w:line="180" w:lineRule="exact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С.Е.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Данилов;</w:t>
            </w:r>
          </w:p>
          <w:p w:rsidR="00AF7FA9" w:rsidRPr="00AA082A" w:rsidRDefault="00AF7FA9" w:rsidP="006B032C">
            <w:pPr>
              <w:spacing w:line="18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И.С.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Никитин;</w:t>
            </w:r>
          </w:p>
          <w:p w:rsidR="00AF7FA9" w:rsidRPr="00AA082A" w:rsidRDefault="00AF7FA9" w:rsidP="006B032C">
            <w:pPr>
              <w:spacing w:line="18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Д.М.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Карбышев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BD2CE3" w:rsidRPr="00AA082A" w:rsidRDefault="00AF7FA9" w:rsidP="006B032C">
            <w:pPr>
              <w:pStyle w:val="Standard"/>
              <w:spacing w:line="180" w:lineRule="exact"/>
              <w:ind w:firstLine="709"/>
              <w:rPr>
                <w:rFonts w:ascii="Franklin Gothic Medium" w:hAnsi="Franklin Gothic Medium"/>
                <w:sz w:val="20"/>
                <w:szCs w:val="20"/>
                <w:lang w:val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val="ru-RU" w:eastAsia="ru-RU"/>
              </w:rPr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val="ru-RU" w:eastAsia="ru-RU"/>
              </w:rPr>
              <w:t>А.Д.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val="ru-RU" w:eastAsia="ru-RU"/>
              </w:rPr>
              <w:t>Кулешов.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1267E3" w:rsidRPr="00AA082A" w:rsidRDefault="001267E3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14. Пулеметчица 100-й отдельной стрелковой бригады Калининского фронта. Первая казахская женщина, удостоенная звания Герой Советского Союза:</w:t>
            </w:r>
          </w:p>
          <w:p w:rsidR="001267E3" w:rsidRPr="00AA082A" w:rsidRDefault="001267E3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а) М.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Маметова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1267E3" w:rsidRPr="00AA082A" w:rsidRDefault="001267E3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б) А.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Молдагулова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1267E3" w:rsidRPr="00AA082A" w:rsidRDefault="001267E3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в) Х.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Доспанова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AA571C" w:rsidRPr="00AA082A" w:rsidRDefault="001267E3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г) Р.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Багланова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.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AA571C" w:rsidRPr="00AA082A" w:rsidRDefault="001267E3" w:rsidP="00DA2656">
            <w:pPr>
              <w:pStyle w:val="a0"/>
              <w:spacing w:line="200" w:lineRule="exact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15.</w:t>
            </w:r>
            <w:r w:rsidR="00BD77F6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27213D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Эта республика, входившая в состав СССР, была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главным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поставщиком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для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фронта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важнейшего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стратегического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сырья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– </w:t>
            </w:r>
            <w:r w:rsidR="0027213D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хлопка</w:t>
            </w:r>
            <w:r w:rsidR="00D073B3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, </w:t>
            </w:r>
            <w:r w:rsidR="00D073B3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используемого</w:t>
            </w:r>
            <w:r w:rsidR="00D073B3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D073B3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для</w:t>
            </w:r>
            <w:r w:rsidR="00D073B3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D073B3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производства</w:t>
            </w:r>
            <w:r w:rsidR="00D073B3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D073B3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обмундирования</w:t>
            </w:r>
            <w:r w:rsidR="0027213D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:</w:t>
            </w:r>
          </w:p>
          <w:p w:rsidR="0027213D" w:rsidRPr="00AA082A" w:rsidRDefault="0027213D" w:rsidP="00DA2656">
            <w:pPr>
              <w:spacing w:line="20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а) Узбекская ССР;</w:t>
            </w:r>
          </w:p>
          <w:p w:rsidR="0027213D" w:rsidRPr="00AA082A" w:rsidRDefault="0027213D" w:rsidP="00DA2656">
            <w:pPr>
              <w:spacing w:line="20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Белорусская ССР;</w:t>
            </w:r>
          </w:p>
          <w:p w:rsidR="0027213D" w:rsidRPr="00AA082A" w:rsidRDefault="0027213D" w:rsidP="00DA2656">
            <w:pPr>
              <w:spacing w:line="20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в) Туркменская ССР;</w:t>
            </w:r>
          </w:p>
          <w:p w:rsidR="00AA571C" w:rsidRPr="00AA082A" w:rsidRDefault="0027213D" w:rsidP="00DA2656">
            <w:pPr>
              <w:pStyle w:val="a0"/>
              <w:spacing w:line="200" w:lineRule="exact"/>
              <w:ind w:firstLine="74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г) Таджикская ССР.</w:t>
            </w:r>
          </w:p>
        </w:tc>
      </w:tr>
      <w:tr w:rsidR="00AA082A" w:rsidRPr="00AA082A" w:rsidTr="00AF7FA9">
        <w:trPr>
          <w:trHeight w:val="2260"/>
        </w:trPr>
        <w:tc>
          <w:tcPr>
            <w:tcW w:w="7371" w:type="dxa"/>
            <w:gridSpan w:val="2"/>
          </w:tcPr>
          <w:p w:rsidR="000634D2" w:rsidRPr="00AA082A" w:rsidRDefault="00E67B59" w:rsidP="0041366B">
            <w:pPr>
              <w:pStyle w:val="a8"/>
              <w:shd w:val="clear" w:color="auto" w:fill="FFFFFF"/>
              <w:tabs>
                <w:tab w:val="left" w:pos="900"/>
              </w:tabs>
              <w:spacing w:line="200" w:lineRule="exact"/>
              <w:jc w:val="both"/>
              <w:rPr>
                <w:rFonts w:ascii="Franklin Gothic Medium" w:hAnsi="Franklin Gothic Medium"/>
                <w:spacing w:val="-10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/>
                <w:spacing w:val="-12"/>
                <w:sz w:val="20"/>
                <w:szCs w:val="20"/>
                <w:lang w:eastAsia="ru-RU"/>
              </w:rPr>
              <w:lastRenderedPageBreak/>
              <w:t>1</w:t>
            </w:r>
            <w:r w:rsidR="001267E3" w:rsidRPr="00AA082A">
              <w:rPr>
                <w:rFonts w:ascii="Franklin Gothic Medium" w:eastAsia="Times New Roman" w:hAnsi="Franklin Gothic Medium"/>
                <w:spacing w:val="-12"/>
                <w:sz w:val="20"/>
                <w:szCs w:val="20"/>
                <w:lang w:eastAsia="ru-RU"/>
              </w:rPr>
              <w:t>6</w:t>
            </w:r>
            <w:r w:rsidR="004417DA" w:rsidRPr="00AA082A">
              <w:rPr>
                <w:rFonts w:ascii="Franklin Gothic Medium" w:eastAsia="Times New Roman" w:hAnsi="Franklin Gothic Medium"/>
                <w:spacing w:val="-12"/>
                <w:sz w:val="20"/>
                <w:szCs w:val="20"/>
                <w:lang w:eastAsia="ru-RU"/>
              </w:rPr>
              <w:t xml:space="preserve">. </w:t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Важнейшей стратегической операцией СССР в первый период Великой Отечественной войны стала эвакуация промышленности и населения в восточные районы страны. </w:t>
            </w:r>
            <w:hyperlink r:id="rId10" w:tooltip="24 июня" w:history="1">
              <w:r w:rsidR="000634D2" w:rsidRPr="00AA082A">
                <w:rPr>
                  <w:rFonts w:ascii="Franklin Gothic Medium" w:eastAsia="Times New Roman" w:hAnsi="Franklin Gothic Medium"/>
                  <w:spacing w:val="-10"/>
                  <w:sz w:val="20"/>
                  <w:szCs w:val="20"/>
                  <w:shd w:val="clear" w:color="auto" w:fill="FFFFFF"/>
                  <w:lang w:eastAsia="ru-RU"/>
                </w:rPr>
                <w:t>24 июня</w:t>
              </w:r>
            </w:hyperlink>
            <w:r w:rsid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1 г"/>
              </w:smartTagPr>
              <w:r w:rsidR="000634D2" w:rsidRPr="00AA082A">
                <w:rPr>
                  <w:rFonts w:ascii="Franklin Gothic Medium" w:eastAsia="Times New Roman" w:hAnsi="Franklin Gothic Medium"/>
                  <w:spacing w:val="-10"/>
                  <w:sz w:val="20"/>
                  <w:szCs w:val="20"/>
                  <w:shd w:val="clear" w:color="auto" w:fill="FFFFFF"/>
                  <w:lang w:eastAsia="ru-RU"/>
                </w:rPr>
                <w:t>1941 г</w:t>
              </w:r>
            </w:smartTag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. для организации работы и выполнения этой задачи </w:t>
            </w:r>
            <w:r w:rsidR="00A40C78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br/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при СНК СССР был создан Совет по эвакуации. </w:t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Под его руководством летом и осенью 1941 года из фронтовой зоны было вывезено 2593 предприятия, в том числе </w:t>
            </w:r>
            <w:r w:rsidR="00A40C78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br/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1560 оборонного значения, эвакуировано свыше 18 млн. человек. Вместе </w:t>
            </w:r>
            <w:r w:rsidR="00A40C78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br/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с </w:t>
            </w:r>
            <w:proofErr w:type="gramStart"/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>эвакуированными</w:t>
            </w:r>
            <w:proofErr w:type="gramEnd"/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 в июле-сентябре </w:t>
            </w:r>
            <w:smartTag w:uri="urn:schemas-microsoft-com:office:smarttags" w:element="metricconverter">
              <w:smartTagPr>
                <w:attr w:name="ProductID" w:val="1942 г"/>
              </w:smartTagPr>
              <w:r w:rsidR="000634D2" w:rsidRPr="00AA082A">
                <w:rPr>
                  <w:rFonts w:ascii="Franklin Gothic Medium" w:eastAsia="Times New Roman" w:hAnsi="Franklin Gothic Medium"/>
                  <w:spacing w:val="-10"/>
                  <w:sz w:val="20"/>
                  <w:szCs w:val="20"/>
                  <w:lang w:eastAsia="ru-RU"/>
                </w:rPr>
                <w:t>1942 г</w:t>
              </w:r>
            </w:smartTag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. их численность достигла 25 млн. человек. </w:t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 xml:space="preserve">Из перечисленных ниже государственных деятелей  в состав Совета по эвакуации </w:t>
            </w:r>
            <w:r w:rsidR="00BC7D5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br/>
            </w:r>
            <w:r w:rsidR="000634D2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>не входил</w:t>
            </w:r>
            <w:r w:rsidR="0041366B" w:rsidRPr="00AA082A">
              <w:rPr>
                <w:rFonts w:ascii="Franklin Gothic Medium" w:eastAsia="Times New Roman" w:hAnsi="Franklin Gothic Medium"/>
                <w:spacing w:val="-10"/>
                <w:sz w:val="20"/>
                <w:szCs w:val="20"/>
                <w:lang w:eastAsia="ru-RU"/>
              </w:rPr>
              <w:t>:</w:t>
            </w:r>
          </w:p>
          <w:p w:rsidR="000634D2" w:rsidRPr="00AA082A" w:rsidRDefault="000634D2" w:rsidP="0041366B">
            <w:pPr>
              <w:spacing w:line="200" w:lineRule="exact"/>
              <w:ind w:firstLine="708"/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pacing w:val="-10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А.И Микоян;</w:t>
            </w:r>
          </w:p>
          <w:p w:rsidR="000634D2" w:rsidRPr="00AA082A" w:rsidRDefault="000634D2" w:rsidP="0041366B">
            <w:pPr>
              <w:spacing w:line="200" w:lineRule="exact"/>
              <w:ind w:firstLine="708"/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pacing w:val="-10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В.М. Молотов;</w:t>
            </w:r>
          </w:p>
          <w:p w:rsidR="000634D2" w:rsidRPr="00AA082A" w:rsidRDefault="000634D2" w:rsidP="0041366B">
            <w:pPr>
              <w:spacing w:line="200" w:lineRule="exact"/>
              <w:ind w:firstLine="708"/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pacing w:val="-10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А.Н. Косыгин;</w:t>
            </w:r>
          </w:p>
          <w:p w:rsidR="004F49C6" w:rsidRPr="00AA082A" w:rsidRDefault="000634D2" w:rsidP="0041366B">
            <w:pPr>
              <w:spacing w:line="200" w:lineRule="exact"/>
              <w:ind w:firstLine="708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pacing w:val="-10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0"/>
                <w:sz w:val="20"/>
                <w:szCs w:val="20"/>
                <w:lang w:eastAsia="ru-RU"/>
              </w:rPr>
              <w:t>Л.М. Каганович.</w:t>
            </w:r>
          </w:p>
        </w:tc>
        <w:tc>
          <w:tcPr>
            <w:tcW w:w="4395" w:type="dxa"/>
          </w:tcPr>
          <w:p w:rsidR="00790FFF" w:rsidRPr="00AA082A" w:rsidRDefault="001267E3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17. </w:t>
            </w:r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В августе </w:t>
            </w:r>
            <w:smartTag w:uri="urn:schemas-microsoft-com:office:smarttags" w:element="metricconverter">
              <w:smartTagPr>
                <w:attr w:name="ProductID" w:val="1941 г"/>
              </w:smartTagPr>
              <w:r w:rsidR="00790FFF" w:rsidRPr="00AA082A">
                <w:rPr>
                  <w:rFonts w:ascii="Franklin Gothic Medium" w:eastAsia="Times New Roman" w:hAnsi="Franklin Gothic Medium" w:cs="Times New Roman"/>
                  <w:sz w:val="20"/>
                  <w:szCs w:val="20"/>
                  <w:lang w:eastAsia="ru-RU"/>
                </w:rPr>
                <w:t>1941 г</w:t>
              </w:r>
            </w:smartTag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. у Гатчины советские танкисты уничтожили 43 </w:t>
            </w:r>
            <w:proofErr w:type="gramStart"/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вражеских</w:t>
            </w:r>
            <w:proofErr w:type="gramEnd"/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танка. </w:t>
            </w:r>
            <w:r w:rsidR="00A40C78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br/>
            </w:r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При этом экипаж этого командира за час сражения подбил 22 </w:t>
            </w:r>
            <w:proofErr w:type="gramStart"/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фашистских</w:t>
            </w:r>
            <w:proofErr w:type="gramEnd"/>
            <w:r w:rsidR="00790FFF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танка. После боя только в башне командирского танка насчитали свыше 100 попаданий немецких снарядов. Подразделением советских воинов командовал старший лейтенант </w:t>
            </w:r>
            <w:r w:rsidR="00790FFF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…</w:t>
            </w:r>
          </w:p>
          <w:p w:rsidR="00790FFF" w:rsidRPr="00AA082A" w:rsidRDefault="00790FFF" w:rsidP="00AF7FA9">
            <w:pPr>
              <w:shd w:val="clear" w:color="auto" w:fill="FFFFFF"/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>З.Г.</w:t>
            </w:r>
            <w:r w:rsidR="00D24211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Колобанов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790FFF" w:rsidRPr="00AA082A" w:rsidRDefault="00790FFF" w:rsidP="00AF7FA9">
            <w:pPr>
              <w:shd w:val="clear" w:color="auto" w:fill="FFFFFF"/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В.А.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Бочковский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790FFF" w:rsidRPr="00AA082A" w:rsidRDefault="00790FFF" w:rsidP="00AF7FA9">
            <w:pPr>
              <w:shd w:val="clear" w:color="auto" w:fill="FFFFFF"/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Н.П.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Дьяченко;</w:t>
            </w:r>
          </w:p>
          <w:p w:rsidR="004F49C6" w:rsidRPr="00AA082A" w:rsidRDefault="00790FFF" w:rsidP="00AF7FA9">
            <w:pPr>
              <w:shd w:val="clear" w:color="auto" w:fill="FFFFFF"/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val="en-US"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К.М.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Самохин.</w:t>
            </w:r>
          </w:p>
        </w:tc>
        <w:tc>
          <w:tcPr>
            <w:tcW w:w="4701" w:type="dxa"/>
          </w:tcPr>
          <w:p w:rsidR="003F5A83" w:rsidRPr="00AA082A" w:rsidRDefault="001267E3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18. </w:t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212 дней и ночей  город жил на линии фронта. Фашисты так и не смогли захватить весь город. В ходе боев было уничтожено 95 % всех зданий. Защитники города сковали боями огромную группировку врага, который рвался к Волге. В декабре 1942 </w:t>
            </w:r>
            <w:r w:rsidR="003F5A83"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–</w:t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январе 1943 годов в ходе наступления на этом направлении было уничтожено 26 немецких дивизий, 2-я венгерская </w:t>
            </w:r>
            <w:r w:rsidR="00A40C78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br/>
            </w:r>
            <w:r w:rsidR="003F5A83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и 8-я итальянская армии, а также румынские части.</w:t>
            </w:r>
          </w:p>
          <w:p w:rsidR="003F5A83" w:rsidRPr="00AA082A" w:rsidRDefault="003F5A83" w:rsidP="00AF7FA9">
            <w:pPr>
              <w:spacing w:line="190" w:lineRule="exact"/>
              <w:ind w:right="-6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а) Ростов на Дону;</w:t>
            </w:r>
          </w:p>
          <w:p w:rsidR="003F5A83" w:rsidRPr="00AA082A" w:rsidRDefault="003F5A83" w:rsidP="00AF7FA9">
            <w:pPr>
              <w:spacing w:line="190" w:lineRule="exact"/>
              <w:ind w:right="-6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Воронеж;</w:t>
            </w:r>
          </w:p>
          <w:p w:rsidR="003F5A83" w:rsidRPr="00AA082A" w:rsidRDefault="003F5A83" w:rsidP="00AF7FA9">
            <w:pPr>
              <w:spacing w:line="190" w:lineRule="exact"/>
              <w:ind w:right="-6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в) Харьков;</w:t>
            </w:r>
          </w:p>
          <w:p w:rsidR="004F49C6" w:rsidRPr="00AA082A" w:rsidRDefault="003F5A83" w:rsidP="00AF7FA9">
            <w:pPr>
              <w:spacing w:line="190" w:lineRule="exact"/>
              <w:ind w:right="-6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ab/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Краснодар.</w:t>
            </w:r>
          </w:p>
        </w:tc>
      </w:tr>
      <w:tr w:rsidR="00AA082A" w:rsidRPr="00AA082A" w:rsidTr="003F5A83">
        <w:trPr>
          <w:trHeight w:val="1245"/>
        </w:trPr>
        <w:tc>
          <w:tcPr>
            <w:tcW w:w="7371" w:type="dxa"/>
            <w:gridSpan w:val="2"/>
          </w:tcPr>
          <w:p w:rsidR="00D073B3" w:rsidRPr="00AA082A" w:rsidRDefault="004417DA" w:rsidP="00AF7FA9">
            <w:pPr>
              <w:spacing w:line="190" w:lineRule="exact"/>
              <w:jc w:val="both"/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bCs/>
                <w:spacing w:val="-12"/>
                <w:sz w:val="20"/>
                <w:szCs w:val="20"/>
                <w:lang w:eastAsia="ru-RU"/>
              </w:rPr>
              <w:t>1</w:t>
            </w:r>
            <w:r w:rsidR="001267E3" w:rsidRPr="00AA082A">
              <w:rPr>
                <w:rFonts w:ascii="Franklin Gothic Medium" w:eastAsia="Times New Roman" w:hAnsi="Franklin Gothic Medium" w:cs="Times New Roman"/>
                <w:bCs/>
                <w:spacing w:val="-12"/>
                <w:sz w:val="20"/>
                <w:szCs w:val="20"/>
                <w:lang w:eastAsia="ru-RU"/>
              </w:rPr>
              <w:t>9</w:t>
            </w:r>
            <w:r w:rsidRPr="00AA082A">
              <w:rPr>
                <w:rFonts w:ascii="Franklin Gothic Medium" w:eastAsia="Times New Roman" w:hAnsi="Franklin Gothic Medium" w:cs="Times New Roman"/>
                <w:bCs/>
                <w:spacing w:val="-12"/>
                <w:sz w:val="20"/>
                <w:szCs w:val="20"/>
                <w:lang w:eastAsia="ru-RU"/>
              </w:rPr>
              <w:t xml:space="preserve">. </w:t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Этот Герой Советского Союза в экипаже под командованием </w:t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  <w:t xml:space="preserve">М. Водопьянова осуществил первый боевой вылет и подверг бомбардировке Берлин 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10 августа 1941 года. По возвращении на базу самолет был подбит, было принято решение 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о вынужденной посадке в оккупированной Эстонии. Благодаря тому, что летчик знал эстонский язык, экипаж смог 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</w:t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узнать у повстречавшегося мальчика-пастуха дорогу до линии фронта и избежать пленения.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 </w:t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В мае 1942 года доставил советскую делегацию во главе </w:t>
            </w:r>
            <w:r w:rsidR="00A40C78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br/>
              <w:t xml:space="preserve">с </w:t>
            </w:r>
            <w:r w:rsidR="00D073B3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 xml:space="preserve">В. Молотовым сначала в Великобританию, затем в США. Экипаж этого командира лично принимали Уинстон Черчилль и Франклин Рузвельт. </w:t>
            </w:r>
          </w:p>
          <w:p w:rsidR="00D073B3" w:rsidRPr="00AA082A" w:rsidRDefault="00D073B3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а)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Эндель</w:t>
            </w:r>
            <w:proofErr w:type="spellEnd"/>
            <w:r w:rsidR="00E04750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Пусэп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D073B3" w:rsidRPr="00AA082A" w:rsidRDefault="00D073B3" w:rsidP="00AF7FA9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Арнольд Мери;</w:t>
            </w:r>
          </w:p>
          <w:p w:rsidR="0041366B" w:rsidRPr="00AA082A" w:rsidRDefault="00D073B3" w:rsidP="0041366B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в)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Якуб</w:t>
            </w:r>
            <w:proofErr w:type="spellEnd"/>
            <w:r w:rsidR="00E04750"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Кундер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;</w:t>
            </w:r>
          </w:p>
          <w:p w:rsidR="004F49C6" w:rsidRPr="00AA082A" w:rsidRDefault="00D073B3" w:rsidP="0041366B">
            <w:pPr>
              <w:spacing w:line="190" w:lineRule="exact"/>
              <w:ind w:firstLine="709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г) Александр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Вильямсон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780DF6" w:rsidRPr="00AA082A" w:rsidRDefault="001267E3" w:rsidP="00AF7FA9">
            <w:pPr>
              <w:spacing w:line="190" w:lineRule="exact"/>
              <w:ind w:right="34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/>
                <w:sz w:val="20"/>
                <w:szCs w:val="20"/>
              </w:rPr>
              <w:t>20</w:t>
            </w:r>
            <w:r w:rsidR="004417DA"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Эта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стратегическая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операция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проходила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до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вступления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США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Вторую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мировую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войну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Военные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историки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выделяют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два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этапа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данном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сражении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: 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стратегическая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оборона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и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контрнаступление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советских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войск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Победа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советских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войск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данной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битве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и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сражении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на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Днепре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привела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к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завершению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коренного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перелома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ходе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="00780DF6" w:rsidRPr="00AA082A">
              <w:rPr>
                <w:rFonts w:ascii="Franklin Gothic Medium" w:hAnsi="Franklin Gothic Medium" w:cs="Times New Roman"/>
                <w:sz w:val="20"/>
                <w:szCs w:val="20"/>
              </w:rPr>
              <w:t>войны</w:t>
            </w:r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  <w:p w:rsidR="00780DF6" w:rsidRPr="00AA082A" w:rsidRDefault="00780DF6" w:rsidP="00AF7FA9">
            <w:pPr>
              <w:spacing w:line="190" w:lineRule="exact"/>
              <w:ind w:right="-147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/>
                <w:sz w:val="20"/>
                <w:szCs w:val="20"/>
              </w:rPr>
              <w:tab/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Московская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780DF6" w:rsidRPr="00AA082A" w:rsidRDefault="00780DF6" w:rsidP="00AF7FA9">
            <w:pPr>
              <w:spacing w:line="190" w:lineRule="exact"/>
              <w:ind w:right="-147" w:firstLine="70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Сталинградская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780DF6" w:rsidRPr="00AA082A" w:rsidRDefault="00780DF6" w:rsidP="00AF7FA9">
            <w:pPr>
              <w:spacing w:line="190" w:lineRule="exact"/>
              <w:ind w:right="-147" w:firstLine="70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Курская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битва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4F49C6" w:rsidRPr="00AA082A" w:rsidRDefault="00780DF6" w:rsidP="00AF7FA9">
            <w:pPr>
              <w:spacing w:line="190" w:lineRule="exact"/>
              <w:ind w:right="-147" w:firstLine="708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Белорусская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операция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</w:tc>
        <w:tc>
          <w:tcPr>
            <w:tcW w:w="4701" w:type="dxa"/>
          </w:tcPr>
          <w:p w:rsidR="00FE35FB" w:rsidRPr="00AA082A" w:rsidRDefault="001267E3" w:rsidP="00AF7FA9">
            <w:pPr>
              <w:spacing w:line="190" w:lineRule="exact"/>
              <w:jc w:val="both"/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21</w:t>
            </w:r>
            <w:r w:rsidR="004417DA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. </w:t>
            </w:r>
            <w:r w:rsidR="00FE35FB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t xml:space="preserve">События, которые разворачивались на этом месте, </w:t>
            </w:r>
            <w:r w:rsidR="00A40C78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br/>
            </w:r>
            <w:r w:rsidR="00FE35FB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t xml:space="preserve">в своём романе </w:t>
            </w:r>
            <w:r w:rsidR="00FE35FB" w:rsidRPr="00AA082A">
              <w:rPr>
                <w:rFonts w:ascii="Franklin Gothic Medium" w:hAnsi="Franklin Gothic Medium" w:cs="Bernard MT Condensed"/>
                <w:spacing w:val="-16"/>
                <w:sz w:val="20"/>
                <w:szCs w:val="20"/>
              </w:rPr>
              <w:t>«</w:t>
            </w:r>
            <w:r w:rsidR="00FE35FB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t>Живые и мёртвые</w:t>
            </w:r>
            <w:r w:rsidR="00FE35FB" w:rsidRPr="00AA082A">
              <w:rPr>
                <w:rFonts w:ascii="Franklin Gothic Medium" w:hAnsi="Franklin Gothic Medium" w:cs="Bernard MT Condensed"/>
                <w:spacing w:val="-16"/>
                <w:sz w:val="20"/>
                <w:szCs w:val="20"/>
              </w:rPr>
              <w:t>»</w:t>
            </w:r>
            <w:r w:rsidR="00FE35FB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t xml:space="preserve"> описал Константин Симонов. Битва стала одной из замечательных страниц </w:t>
            </w:r>
            <w:r w:rsidR="00A40C78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br/>
            </w:r>
            <w:r w:rsidR="00FE35FB" w:rsidRPr="00AA082A">
              <w:rPr>
                <w:rFonts w:ascii="Franklin Gothic Medium" w:hAnsi="Franklin Gothic Medium" w:cs="Times New Roman"/>
                <w:spacing w:val="-16"/>
                <w:sz w:val="20"/>
                <w:szCs w:val="20"/>
              </w:rPr>
              <w:t>в истории трагического 1941 года. 12 июля воины  388-го стрелкового полка смогли остановить немецкое наступление на Могилев, уничтожив 39 танков противника. До 22 июля Красная Армия стойко удерживала свои позиции. Назовите место:</w:t>
            </w:r>
          </w:p>
          <w:p w:rsidR="00FE35FB" w:rsidRPr="00AA082A" w:rsidRDefault="00FE35FB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а)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Буйничское</w:t>
            </w:r>
            <w:proofErr w:type="spellEnd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 xml:space="preserve"> поле;</w:t>
            </w:r>
          </w:p>
          <w:p w:rsidR="00FE35FB" w:rsidRPr="00AA082A" w:rsidRDefault="00FE35FB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б) Октябрьское поле;</w:t>
            </w:r>
          </w:p>
          <w:p w:rsidR="00FE35FB" w:rsidRPr="00AA082A" w:rsidRDefault="00FE35FB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в) Подольское поле;</w:t>
            </w:r>
          </w:p>
          <w:p w:rsidR="004F49C6" w:rsidRPr="00AA082A" w:rsidRDefault="00FE35FB" w:rsidP="00AF7FA9">
            <w:pPr>
              <w:spacing w:line="190" w:lineRule="exact"/>
              <w:ind w:firstLine="709"/>
              <w:jc w:val="both"/>
              <w:rPr>
                <w:rFonts w:ascii="Franklin Gothic Medium" w:hAnsi="Franklin Gothic Medium" w:cs="Times New Roman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г) Днестровское поле.</w:t>
            </w:r>
          </w:p>
        </w:tc>
      </w:tr>
      <w:tr w:rsidR="00AA082A" w:rsidRPr="00AA082A" w:rsidTr="00393136">
        <w:trPr>
          <w:trHeight w:val="2034"/>
        </w:trPr>
        <w:tc>
          <w:tcPr>
            <w:tcW w:w="7371" w:type="dxa"/>
            <w:gridSpan w:val="2"/>
          </w:tcPr>
          <w:p w:rsidR="00D073B3" w:rsidRPr="00AA082A" w:rsidRDefault="001267E3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>22</w:t>
            </w:r>
            <w:r w:rsidR="004417DA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. </w:t>
            </w:r>
            <w:r w:rsidR="00D073B3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Серьёзный урон военным и транспортным судам СССР в самом начале войны наносили немецкие морские мины  с магнитным или индукционным </w:t>
            </w:r>
            <w:hyperlink r:id="rId11" w:tooltip="Взрыватель" w:history="1">
              <w:r w:rsidR="00D073B3" w:rsidRPr="00AA082A">
                <w:rPr>
                  <w:rFonts w:ascii="Franklin Gothic Medium" w:eastAsia="Times New Roman" w:hAnsi="Franklin Gothic Medium" w:cs="Times New Roman"/>
                  <w:spacing w:val="-16"/>
                  <w:sz w:val="20"/>
                  <w:szCs w:val="20"/>
                  <w:lang w:eastAsia="ru-RU"/>
                </w:rPr>
                <w:t>взрывателем</w:t>
              </w:r>
            </w:hyperlink>
            <w:r w:rsidR="00D073B3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. Для защиты кораблей от магнитных морских мин советские ученые предложили концепцию размагничивания корпуса судна. В августе 1941 года  в </w:t>
            </w:r>
            <w:hyperlink r:id="rId12" w:tooltip="Севастополь" w:history="1">
              <w:r w:rsidR="00D073B3" w:rsidRPr="00AA082A">
                <w:rPr>
                  <w:rFonts w:ascii="Franklin Gothic Medium" w:eastAsia="Times New Roman" w:hAnsi="Franklin Gothic Medium" w:cs="Times New Roman"/>
                  <w:spacing w:val="-16"/>
                  <w:sz w:val="20"/>
                  <w:szCs w:val="20"/>
                  <w:lang w:eastAsia="ru-RU"/>
                </w:rPr>
                <w:t>Севастополе</w:t>
              </w:r>
            </w:hyperlink>
            <w:r w:rsidR="00D073B3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 xml:space="preserve"> они провели размагничивание кораблей Черноморского флота. Созданная ими система была установлена на более чем сто кораблей и обеспечила им полную защиту от немецких </w:t>
            </w:r>
            <w:hyperlink r:id="rId13" w:tooltip="Морская мина" w:history="1">
              <w:r w:rsidR="00D073B3" w:rsidRPr="00AA082A">
                <w:rPr>
                  <w:rFonts w:ascii="Franklin Gothic Medium" w:eastAsia="Times New Roman" w:hAnsi="Franklin Gothic Medium" w:cs="Times New Roman"/>
                  <w:spacing w:val="-16"/>
                  <w:sz w:val="20"/>
                  <w:szCs w:val="20"/>
                  <w:lang w:eastAsia="ru-RU"/>
                </w:rPr>
                <w:t>магнитных мин</w:t>
              </w:r>
            </w:hyperlink>
            <w:r w:rsidR="00D073B3" w:rsidRPr="00AA082A">
              <w:rPr>
                <w:rFonts w:ascii="Franklin Gothic Medium" w:eastAsia="Times New Roman" w:hAnsi="Franklin Gothic Medium" w:cs="Times New Roman"/>
                <w:spacing w:val="-16"/>
                <w:sz w:val="20"/>
                <w:szCs w:val="20"/>
                <w:lang w:eastAsia="ru-RU"/>
              </w:rPr>
              <w:t>.</w:t>
            </w:r>
          </w:p>
          <w:p w:rsidR="00D073B3" w:rsidRPr="00AA082A" w:rsidRDefault="00D073B3" w:rsidP="00AF7FA9">
            <w:pPr>
              <w:spacing w:line="190" w:lineRule="exact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С.И. Вавилов, И.Д. Папанин;</w:t>
            </w:r>
          </w:p>
          <w:p w:rsidR="00D073B3" w:rsidRPr="00AA082A" w:rsidRDefault="00D073B3" w:rsidP="00AF7FA9">
            <w:pPr>
              <w:spacing w:line="190" w:lineRule="exact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А.П. Александров, И.В. Курчатов;</w:t>
            </w:r>
          </w:p>
          <w:p w:rsidR="00D073B3" w:rsidRPr="00AA082A" w:rsidRDefault="00D073B3" w:rsidP="00AF7FA9">
            <w:pPr>
              <w:spacing w:line="190" w:lineRule="exact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С.П. Королев, Е.П. </w:t>
            </w:r>
            <w:proofErr w:type="spellStart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Славский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;</w:t>
            </w:r>
          </w:p>
          <w:p w:rsidR="004F49C6" w:rsidRPr="00AA082A" w:rsidRDefault="00D073B3" w:rsidP="00AF7FA9">
            <w:pPr>
              <w:spacing w:line="190" w:lineRule="exact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А.М. Прохоров, Н.Г.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Басов</w:t>
            </w:r>
            <w:r w:rsidR="009B30EB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395" w:type="dxa"/>
          </w:tcPr>
          <w:p w:rsidR="00AF7FA9" w:rsidRPr="00AA082A" w:rsidRDefault="00F429E0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1267E3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3</w:t>
            </w: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.</w:t>
            </w:r>
            <w:r w:rsidR="004417DA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 </w:t>
            </w:r>
            <w:r w:rsidR="00AF7FA9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Первая общая личная встреча руководителей СССР, США и Великобритании состоялась:</w:t>
            </w:r>
          </w:p>
          <w:p w:rsidR="00AF7FA9" w:rsidRPr="00AA082A" w:rsidRDefault="00AF7FA9" w:rsidP="00AF7FA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а) при подписании «Атлантической хартии» </w:t>
            </w: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br/>
              <w:t xml:space="preserve">в августе 1941 г.; </w:t>
            </w:r>
          </w:p>
          <w:p w:rsidR="00AF7FA9" w:rsidRPr="00AA082A" w:rsidRDefault="00AF7FA9" w:rsidP="00AF7FA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б) на Московской конференции</w:t>
            </w: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br/>
              <w:t>29 сентября  – 1 октября 1941 г.;</w:t>
            </w:r>
          </w:p>
          <w:p w:rsidR="00AF7FA9" w:rsidRPr="00AA082A" w:rsidRDefault="00AF7FA9" w:rsidP="00AF7FA9">
            <w:pPr>
              <w:spacing w:line="190" w:lineRule="exact"/>
              <w:ind w:firstLine="743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в) на Вашингтонской конференции </w:t>
            </w: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br/>
              <w:t>1 января 1942 г. при подписании Декларации Объединённых Наций;</w:t>
            </w:r>
          </w:p>
          <w:p w:rsidR="004F49C6" w:rsidRPr="00AA082A" w:rsidRDefault="00AF7FA9" w:rsidP="00AF7FA9">
            <w:pPr>
              <w:spacing w:line="190" w:lineRule="exact"/>
              <w:ind w:firstLine="743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г) на Тегеранской конференции 28 ноября – 1 декабря 1943 г.</w:t>
            </w:r>
          </w:p>
        </w:tc>
        <w:tc>
          <w:tcPr>
            <w:tcW w:w="4701" w:type="dxa"/>
          </w:tcPr>
          <w:p w:rsidR="00393136" w:rsidRPr="00AA082A" w:rsidRDefault="00F429E0" w:rsidP="00AF7FA9">
            <w:pPr>
              <w:spacing w:line="190" w:lineRule="exact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4</w:t>
            </w:r>
            <w:r w:rsidR="004417DA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.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соответствии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решениями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Потсдамской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="00393136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конференции</w:t>
            </w:r>
            <w:r w:rsidR="00393136"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:</w:t>
            </w:r>
          </w:p>
          <w:p w:rsidR="00393136" w:rsidRPr="00AA082A" w:rsidRDefault="00393136" w:rsidP="00AF7FA9">
            <w:pPr>
              <w:spacing w:line="190" w:lineRule="exact"/>
              <w:ind w:firstLine="742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а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территория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Восточной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Пруссии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делилась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между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Польшей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СССР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;</w:t>
            </w:r>
          </w:p>
          <w:p w:rsidR="00393136" w:rsidRPr="00AA082A" w:rsidRDefault="00393136" w:rsidP="00AF7FA9">
            <w:pPr>
              <w:spacing w:line="190" w:lineRule="exact"/>
              <w:ind w:firstLine="742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б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Германское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государство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делилось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на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два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государственных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образования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: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Западную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Восточную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Германию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;</w:t>
            </w:r>
          </w:p>
          <w:p w:rsidR="00393136" w:rsidRPr="00AA082A" w:rsidRDefault="00393136" w:rsidP="00AF7FA9">
            <w:pPr>
              <w:spacing w:line="190" w:lineRule="exact"/>
              <w:ind w:firstLine="742"/>
              <w:jc w:val="both"/>
              <w:rPr>
                <w:rFonts w:ascii="Franklin Gothic Medium" w:hAnsi="Franklin Gothic Medium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столица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Германии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(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Берлин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)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относилась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к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зоне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исключительной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ответственности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советских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войск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;</w:t>
            </w:r>
          </w:p>
          <w:p w:rsidR="004F49C6" w:rsidRPr="00AA082A" w:rsidRDefault="00393136" w:rsidP="00AF7FA9">
            <w:pPr>
              <w:spacing w:line="190" w:lineRule="exact"/>
              <w:ind w:firstLine="742"/>
              <w:jc w:val="both"/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Польша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восстанавливалась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в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довоенных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</w:rPr>
              <w:t>границах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t>.</w:t>
            </w:r>
          </w:p>
        </w:tc>
      </w:tr>
      <w:tr w:rsidR="00AA082A" w:rsidRPr="00AA082A" w:rsidTr="00393136">
        <w:trPr>
          <w:trHeight w:val="1797"/>
        </w:trPr>
        <w:tc>
          <w:tcPr>
            <w:tcW w:w="7371" w:type="dxa"/>
            <w:gridSpan w:val="2"/>
          </w:tcPr>
          <w:p w:rsidR="0041366B" w:rsidRPr="00AA082A" w:rsidRDefault="00F429E0" w:rsidP="007B16AC">
            <w:pPr>
              <w:widowControl w:val="0"/>
              <w:spacing w:line="200" w:lineRule="exact"/>
              <w:jc w:val="both"/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eastAsia="Times New Roman" w:hAnsi="Franklin Gothic Medium"/>
                <w:spacing w:val="-14"/>
                <w:sz w:val="20"/>
                <w:szCs w:val="20"/>
                <w:lang w:eastAsia="ru-RU"/>
              </w:rPr>
              <w:t>2</w:t>
            </w:r>
            <w:r w:rsidR="00780DF6" w:rsidRPr="00AA082A">
              <w:rPr>
                <w:rFonts w:ascii="Franklin Gothic Medium" w:eastAsia="Times New Roman" w:hAnsi="Franklin Gothic Medium"/>
                <w:spacing w:val="-14"/>
                <w:sz w:val="20"/>
                <w:szCs w:val="20"/>
                <w:lang w:eastAsia="ru-RU"/>
              </w:rPr>
              <w:t>5</w:t>
            </w:r>
            <w:r w:rsidR="004417DA" w:rsidRPr="00AA082A">
              <w:rPr>
                <w:rFonts w:ascii="Franklin Gothic Medium" w:eastAsia="Times New Roman" w:hAnsi="Franklin Gothic Medium"/>
                <w:spacing w:val="-14"/>
                <w:sz w:val="20"/>
                <w:szCs w:val="20"/>
                <w:lang w:eastAsia="ru-RU"/>
              </w:rPr>
              <w:t xml:space="preserve">. </w:t>
            </w:r>
            <w:r w:rsidR="0041366B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В Ленинграде многие жители, несмотря на голод, добровольно становились донорами крови.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блокадном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городе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было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заготовлено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144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тысячи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литров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донорской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крови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. </w:t>
            </w:r>
            <w:r w:rsidR="00A40C78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br/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Из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>-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за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дефицита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медикаментов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емкостей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некоторые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горожане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даже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приносили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собой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стеклянные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бутылки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для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заготовки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крови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.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Благодаря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разработке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этого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ученого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удалось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сохранять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плазму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что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дало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возможность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не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зная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группу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крови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раненого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переливать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A40C78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br/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от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донора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большие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дозы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препарата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под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названием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«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сухая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плазма</w:t>
            </w:r>
            <w:r w:rsidR="0041366B" w:rsidRPr="00AA082A">
              <w:rPr>
                <w:rFonts w:ascii="Franklin Gothic Medium" w:hAnsi="Franklin Gothic Medium" w:cs="Bernard MT Condensed"/>
                <w:spacing w:val="-14"/>
                <w:sz w:val="20"/>
                <w:szCs w:val="20"/>
                <w:shd w:val="clear" w:color="auto" w:fill="FFFFFF"/>
              </w:rPr>
              <w:t>»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.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При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этом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методе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переливания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донорская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кровь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превращается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в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порошок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,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который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долго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хранится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и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хорошо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AA082A">
              <w:rPr>
                <w:rFonts w:ascii="Franklin Gothic Medium" w:hAnsi="Franklin Gothic Medium" w:cs="Times New Roman"/>
                <w:spacing w:val="-14"/>
                <w:sz w:val="20"/>
                <w:szCs w:val="20"/>
                <w:shd w:val="clear" w:color="auto" w:fill="FFFFFF"/>
              </w:rPr>
              <w:t>транспортируется</w:t>
            </w:r>
            <w:r w:rsidR="0041366B" w:rsidRPr="00AA082A">
              <w:rPr>
                <w:rFonts w:ascii="Franklin Gothic Medium" w:hAnsi="Franklin Gothic Medium" w:cs="Arial"/>
                <w:spacing w:val="-14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41366B" w:rsidRPr="00AA082A" w:rsidRDefault="0041366B" w:rsidP="0041366B">
            <w:pPr>
              <w:spacing w:line="200" w:lineRule="exact"/>
              <w:ind w:right="-147" w:firstLine="74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М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К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proofErr w:type="spellStart"/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Кронтовская</w:t>
            </w:r>
            <w:proofErr w:type="spellEnd"/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41366B" w:rsidRPr="00AA082A" w:rsidRDefault="0041366B" w:rsidP="0041366B">
            <w:pPr>
              <w:spacing w:line="200" w:lineRule="exact"/>
              <w:ind w:right="-147" w:firstLine="74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Н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Бакулев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41366B" w:rsidRPr="00AA082A" w:rsidRDefault="0041366B" w:rsidP="0041366B">
            <w:pPr>
              <w:spacing w:line="200" w:lineRule="exact"/>
              <w:ind w:right="-147" w:firstLine="74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в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Л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Богомолова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4417DA" w:rsidRPr="00AA082A" w:rsidRDefault="0041366B" w:rsidP="0041366B">
            <w:pPr>
              <w:spacing w:line="200" w:lineRule="exact"/>
              <w:ind w:right="-147" w:firstLine="743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</w:rPr>
              <w:t> 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Е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И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 xml:space="preserve">.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</w:rPr>
              <w:t>Демина</w:t>
            </w:r>
            <w:r w:rsidRPr="00AA082A">
              <w:rPr>
                <w:rFonts w:ascii="Franklin Gothic Medium" w:hAnsi="Franklin Gothic Medium"/>
                <w:sz w:val="20"/>
                <w:szCs w:val="20"/>
              </w:rPr>
              <w:t>.</w:t>
            </w:r>
          </w:p>
        </w:tc>
        <w:tc>
          <w:tcPr>
            <w:tcW w:w="4395" w:type="dxa"/>
          </w:tcPr>
          <w:p w:rsidR="00780DF6" w:rsidRPr="00AA082A" w:rsidRDefault="00F429E0" w:rsidP="00FC5E84">
            <w:pPr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6</w:t>
            </w:r>
            <w:r w:rsidR="004417DA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. 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Одно из крупнейших в мировой истории танковых сражений,  в котором с 23 по 30 июня </w:t>
            </w:r>
            <w:smartTag w:uri="urn:schemas-microsoft-com:office:smarttags" w:element="metricconverter">
              <w:smartTagPr>
                <w:attr w:name="ProductID" w:val="1941 г"/>
              </w:smartTagPr>
              <w:r w:rsidR="00780DF6" w:rsidRPr="00AA082A">
                <w:rPr>
                  <w:rFonts w:ascii="Franklin Gothic Medium" w:eastAsia="Times New Roman" w:hAnsi="Franklin Gothic Medium" w:cs="Times New Roman"/>
                  <w:spacing w:val="-14"/>
                  <w:sz w:val="20"/>
                  <w:szCs w:val="20"/>
                  <w:shd w:val="clear" w:color="auto" w:fill="FFFFFF"/>
                  <w:lang w:eastAsia="ru-RU"/>
                </w:rPr>
                <w:t>1941 г</w:t>
              </w:r>
            </w:smartTag>
            <w:r w:rsidR="00780DF6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>. участвовало</w:t>
            </w:r>
            <w:r w:rsidR="00E04750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свыше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3 </w:t>
            </w:r>
            <w:r w:rsidR="00E04750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>500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танков, проходило:</w:t>
            </w:r>
          </w:p>
          <w:p w:rsidR="00780DF6" w:rsidRPr="00AA082A" w:rsidRDefault="00780DF6" w:rsidP="00FC5E84">
            <w:pPr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ab/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 в ходе Курской битвы в районе Прохоровки;</w:t>
            </w:r>
          </w:p>
          <w:p w:rsidR="00780DF6" w:rsidRPr="00AA082A" w:rsidRDefault="00780DF6" w:rsidP="00FC5E84">
            <w:pPr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ab/>
              <w:t xml:space="preserve">б)  на территории Западной Украины </w:t>
            </w:r>
            <w:r w:rsidR="009B30EB"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br/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>в районе Луцк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>Броды</w:t>
            </w:r>
            <w:r w:rsidRPr="00AA082A">
              <w:rPr>
                <w:rFonts w:ascii="Franklin Gothic Medium" w:eastAsia="Times New Roman" w:hAnsi="Franklin Gothic Medium" w:cs="Bernard MT Condensed"/>
                <w:spacing w:val="-14"/>
                <w:sz w:val="20"/>
                <w:szCs w:val="20"/>
                <w:shd w:val="clear" w:color="auto" w:fill="FFFFFF"/>
                <w:lang w:eastAsia="ru-RU"/>
              </w:rPr>
              <w:t>–</w:t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>Дубно;</w:t>
            </w:r>
          </w:p>
          <w:p w:rsidR="00780DF6" w:rsidRPr="00AA082A" w:rsidRDefault="00780DF6" w:rsidP="00FC5E84">
            <w:pPr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ab/>
              <w:t>в)  в Северной Африке у Эль-Аламейна;</w:t>
            </w:r>
          </w:p>
          <w:p w:rsidR="004417DA" w:rsidRPr="00AA082A" w:rsidRDefault="00780DF6" w:rsidP="00FC5E84">
            <w:pPr>
              <w:spacing w:line="220" w:lineRule="exact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shd w:val="clear" w:color="auto" w:fill="FFFFFF"/>
                <w:lang w:eastAsia="ru-RU"/>
              </w:rPr>
              <w:tab/>
              <w:t xml:space="preserve">г) в </w:t>
            </w:r>
            <w:r w:rsidRPr="00AA082A">
              <w:rPr>
                <w:rFonts w:ascii="Franklin Gothic Medium" w:eastAsia="Times New Roman" w:hAnsi="Franklin Gothic Medium" w:cs="Arial"/>
                <w:i/>
                <w:iCs/>
                <w:spacing w:val="-14"/>
                <w:sz w:val="20"/>
                <w:szCs w:val="20"/>
                <w:shd w:val="clear" w:color="auto" w:fill="FFFFFF"/>
                <w:lang w:eastAsia="ru-RU"/>
              </w:rPr>
              <w:t> </w:t>
            </w:r>
            <w:proofErr w:type="spellStart"/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fldChar w:fldCharType="begin"/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instrText>HYPERLINK "https://ru.wikipedia.org/wiki/%D0%90%D1%80%D0%B4%D0%B5%D0%BD%D0%BD%D1%81%D0%BA%D0%B0%D1%8F_%D0%BE%D0%BF%D0%B5%D1%80%D0%B0%D1%86%D0%B8%D1%8F"</w:instrTex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fldChar w:fldCharType="separate"/>
            </w:r>
            <w:r w:rsidRPr="00AA082A">
              <w:rPr>
                <w:rFonts w:ascii="Franklin Gothic Medium" w:eastAsia="Times New Roman" w:hAnsi="Franklin Gothic Medium" w:cs="Times New Roman"/>
                <w:iCs/>
                <w:spacing w:val="-14"/>
                <w:sz w:val="20"/>
                <w:szCs w:val="20"/>
                <w:shd w:val="clear" w:color="auto" w:fill="FFFFFF"/>
                <w:lang w:eastAsia="ru-RU"/>
              </w:rPr>
              <w:t>Арденнской</w:t>
            </w:r>
            <w:proofErr w:type="spellEnd"/>
            <w:r w:rsidRPr="00AA082A">
              <w:rPr>
                <w:rFonts w:ascii="Franklin Gothic Medium" w:eastAsia="Times New Roman" w:hAnsi="Franklin Gothic Medium" w:cs="Times New Roman"/>
                <w:iCs/>
                <w:spacing w:val="-14"/>
                <w:sz w:val="20"/>
                <w:szCs w:val="20"/>
                <w:shd w:val="clear" w:color="auto" w:fill="FFFFFF"/>
                <w:lang w:eastAsia="ru-RU"/>
              </w:rPr>
              <w:t xml:space="preserve"> операции</w:t>
            </w:r>
            <w:r w:rsidRPr="00AA082A">
              <w:rPr>
                <w:rFonts w:ascii="Franklin Gothic Medium" w:hAnsi="Franklin Gothic Medium"/>
                <w:spacing w:val="-14"/>
                <w:sz w:val="20"/>
                <w:szCs w:val="20"/>
              </w:rPr>
              <w:fldChar w:fldCharType="end"/>
            </w:r>
            <w:r w:rsidRPr="00AA082A">
              <w:rPr>
                <w:rFonts w:ascii="Franklin Gothic Medium" w:eastAsia="Times New Roman" w:hAnsi="Franklin Gothic Medium" w:cs="Times New Roman"/>
                <w:spacing w:val="-14"/>
                <w:sz w:val="20"/>
                <w:szCs w:val="20"/>
                <w:lang w:eastAsia="ru-RU"/>
              </w:rPr>
              <w:t xml:space="preserve"> на территории Бельгии</w:t>
            </w:r>
            <w:r w:rsidRPr="00AA082A">
              <w:rPr>
                <w:rFonts w:ascii="Franklin Gothic Medium" w:eastAsia="Times New Roman" w:hAnsi="Franklin Gothic Medium" w:cs="Times New Roman"/>
                <w:iCs/>
                <w:spacing w:val="-14"/>
                <w:sz w:val="20"/>
                <w:szCs w:val="20"/>
                <w:shd w:val="clear" w:color="auto" w:fill="FFFFFF"/>
                <w:lang w:eastAsia="ru-RU"/>
              </w:rPr>
              <w:t>.</w:t>
            </w:r>
          </w:p>
        </w:tc>
        <w:tc>
          <w:tcPr>
            <w:tcW w:w="4701" w:type="dxa"/>
          </w:tcPr>
          <w:p w:rsidR="00780DF6" w:rsidRPr="00AA082A" w:rsidRDefault="00F429E0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780DF6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7</w:t>
            </w:r>
            <w:r w:rsidR="004417DA" w:rsidRPr="00AA082A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. </w:t>
            </w:r>
            <w:hyperlink r:id="rId14" w:tooltip="СССР" w:history="1">
              <w:r w:rsidR="00780DF6" w:rsidRPr="00AA082A">
                <w:rPr>
                  <w:rFonts w:ascii="Franklin Gothic Medium" w:eastAsia="Times New Roman" w:hAnsi="Franklin Gothic Medium" w:cs="Times New Roman"/>
                  <w:sz w:val="20"/>
                  <w:szCs w:val="20"/>
                  <w:shd w:val="clear" w:color="auto" w:fill="FFFFFF"/>
                  <w:lang w:eastAsia="ru-RU"/>
                </w:rPr>
                <w:t>Советский</w:t>
              </w:r>
            </w:hyperlink>
            <w:r w:rsidR="00780DF6" w:rsidRPr="00AA082A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hyperlink r:id="rId15" w:tooltip="Скульптура" w:history="1">
              <w:r w:rsidR="00780DF6" w:rsidRPr="00AA082A">
                <w:rPr>
                  <w:rFonts w:ascii="Franklin Gothic Medium" w:eastAsia="Times New Roman" w:hAnsi="Franklin Gothic Medium" w:cs="Times New Roman"/>
                  <w:sz w:val="20"/>
                  <w:szCs w:val="20"/>
                  <w:shd w:val="clear" w:color="auto" w:fill="FFFFFF"/>
                  <w:lang w:eastAsia="ru-RU"/>
                </w:rPr>
                <w:t>скульптор</w:t>
              </w:r>
              <w:proofErr w:type="gramStart"/>
            </w:hyperlink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>-</w:t>
            </w:r>
            <w:proofErr w:type="gramEnd"/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shd w:val="clear" w:color="auto" w:fill="FFFFFF"/>
                <w:lang w:eastAsia="ru-RU"/>
              </w:rPr>
              <w:t xml:space="preserve">монументалист, автор триптиха о 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Великой Отечественной войне, </w:t>
            </w:r>
            <w:r w:rsidR="00A40C78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br/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в который вошли монументы: 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«</w:t>
            </w:r>
            <w:proofErr w:type="gramStart"/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Тыл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–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фронту</w:t>
            </w:r>
            <w:proofErr w:type="gramEnd"/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»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</w:t>
            </w:r>
            <w:r w:rsidR="00A40C78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br/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в Магнитогорске, 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«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Родина-мать зовет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»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</w:t>
            </w:r>
            <w:r w:rsidR="00A40C78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br/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в Волгограде и 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«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Воин-освободитель</w:t>
            </w:r>
            <w:r w:rsidR="00780DF6"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»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Трептов</w:t>
            </w:r>
            <w:proofErr w:type="spellEnd"/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-парке в Берлине.</w:t>
            </w:r>
          </w:p>
          <w:p w:rsidR="00780DF6" w:rsidRPr="00AA082A" w:rsidRDefault="00780DF6" w:rsidP="00AF7FA9">
            <w:pPr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а)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В.И. Мухина;</w:t>
            </w:r>
          </w:p>
          <w:p w:rsidR="00780DF6" w:rsidRPr="00AA082A" w:rsidRDefault="00780DF6" w:rsidP="00AF7FA9">
            <w:pPr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б)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Е.В.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Вучетич;</w:t>
            </w:r>
          </w:p>
          <w:p w:rsidR="00780DF6" w:rsidRPr="00AA082A" w:rsidRDefault="00780DF6" w:rsidP="00AF7FA9">
            <w:pPr>
              <w:spacing w:line="190" w:lineRule="exact"/>
              <w:ind w:firstLine="708"/>
              <w:jc w:val="both"/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в)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З.К.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Церетели;</w:t>
            </w:r>
          </w:p>
          <w:p w:rsidR="004417DA" w:rsidRPr="00AA082A" w:rsidRDefault="00780DF6" w:rsidP="00AF7FA9">
            <w:pPr>
              <w:spacing w:line="190" w:lineRule="exact"/>
              <w:jc w:val="both"/>
              <w:rPr>
                <w:rFonts w:ascii="Franklin Gothic Medium" w:hAnsi="Franklin Gothic Medium"/>
                <w:sz w:val="20"/>
                <w:szCs w:val="20"/>
                <w:lang w:eastAsia="ru-RU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ab/>
              <w:t>г)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Н.В.</w:t>
            </w:r>
            <w:r w:rsidRPr="00AA082A">
              <w:rPr>
                <w:rFonts w:ascii="Franklin Gothic Medium" w:eastAsia="Times New Roman" w:hAnsi="Franklin Gothic Medium" w:cs="Bernard MT Condensed"/>
                <w:sz w:val="20"/>
                <w:szCs w:val="20"/>
                <w:lang w:eastAsia="ru-RU"/>
              </w:rPr>
              <w:t> 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Томский.</w:t>
            </w:r>
          </w:p>
        </w:tc>
      </w:tr>
      <w:tr w:rsidR="00AA082A" w:rsidRPr="00AA082A" w:rsidTr="0041366B">
        <w:trPr>
          <w:trHeight w:val="1677"/>
        </w:trPr>
        <w:tc>
          <w:tcPr>
            <w:tcW w:w="7371" w:type="dxa"/>
            <w:gridSpan w:val="2"/>
          </w:tcPr>
          <w:p w:rsidR="0041366B" w:rsidRPr="00F76851" w:rsidRDefault="00F429E0" w:rsidP="00F76851">
            <w:pPr>
              <w:spacing w:line="200" w:lineRule="exact"/>
              <w:jc w:val="both"/>
              <w:rPr>
                <w:rFonts w:ascii="Franklin Gothic Medium" w:hAnsi="Franklin Gothic Medium"/>
                <w:spacing w:val="-12"/>
                <w:sz w:val="20"/>
                <w:szCs w:val="20"/>
              </w:rPr>
            </w:pPr>
            <w:r w:rsidRPr="00F76851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2</w:t>
            </w:r>
            <w:r w:rsidR="00780DF6" w:rsidRPr="00F76851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>8</w:t>
            </w:r>
            <w:r w:rsidR="004417DA" w:rsidRPr="00F76851"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  <w:t xml:space="preserve">. 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</w:rPr>
              <w:t xml:space="preserve">Это сражение проходило с 10 июля по 10 сентября </w:t>
            </w:r>
            <w:smartTag w:uri="urn:schemas-microsoft-com:office:smarttags" w:element="metricconverter">
              <w:smartTagPr>
                <w:attr w:name="ProductID" w:val="1941 г"/>
              </w:smartTagPr>
              <w:r w:rsidR="0041366B" w:rsidRPr="00F76851">
                <w:rPr>
                  <w:rFonts w:ascii="Franklin Gothic Medium" w:hAnsi="Franklin Gothic Medium"/>
                  <w:spacing w:val="-12"/>
                  <w:sz w:val="20"/>
                  <w:szCs w:val="20"/>
                </w:rPr>
                <w:t>1941 г</w:t>
              </w:r>
            </w:smartTag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</w:rPr>
              <w:t xml:space="preserve">. Оно включало как оборонительные, так и наступательные фронтовые операции 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 xml:space="preserve">на огромной территории: </w:t>
            </w:r>
            <w:r w:rsidR="00F76851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 xml:space="preserve"> 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>600</w:t>
            </w:r>
            <w:r w:rsidR="0041366B" w:rsidRPr="00F76851">
              <w:rPr>
                <w:rFonts w:ascii="Franklin Gothic Medium" w:hAnsi="Franklin Gothic Medium" w:cs="Bernard MT Condensed"/>
                <w:spacing w:val="-12"/>
                <w:sz w:val="20"/>
                <w:szCs w:val="20"/>
                <w:shd w:val="clear" w:color="auto" w:fill="FFFFFF"/>
              </w:rPr>
              <w:t>–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>650</w:t>
            </w:r>
            <w:r w:rsidR="0041366B" w:rsidRPr="00F76851">
              <w:rPr>
                <w:rFonts w:ascii="Franklin Gothic Medium" w:hAnsi="Franklin Gothic Medium" w:cs="Bernard MT Condensed"/>
                <w:spacing w:val="-12"/>
                <w:sz w:val="20"/>
                <w:szCs w:val="20"/>
                <w:shd w:val="clear" w:color="auto" w:fill="FFFFFF"/>
              </w:rPr>
              <w:t> 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>км по фронту и</w:t>
            </w:r>
            <w:r w:rsidR="0041366B" w:rsidRPr="00F76851">
              <w:rPr>
                <w:rFonts w:ascii="Franklin Gothic Medium" w:hAnsi="Franklin Gothic Medium" w:cs="Bernard MT Condensed"/>
                <w:spacing w:val="-12"/>
                <w:sz w:val="20"/>
                <w:szCs w:val="20"/>
                <w:shd w:val="clear" w:color="auto" w:fill="FFFFFF"/>
              </w:rPr>
              <w:t> 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 xml:space="preserve"> 200</w:t>
            </w:r>
            <w:r w:rsidR="0041366B" w:rsidRPr="00F76851">
              <w:rPr>
                <w:rFonts w:ascii="Franklin Gothic Medium" w:hAnsi="Franklin Gothic Medium" w:cs="Bernard MT Condensed"/>
                <w:spacing w:val="-12"/>
                <w:sz w:val="20"/>
                <w:szCs w:val="20"/>
                <w:shd w:val="clear" w:color="auto" w:fill="FFFFFF"/>
              </w:rPr>
              <w:t>–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>250</w:t>
            </w:r>
            <w:r w:rsidR="0041366B" w:rsidRPr="00F76851">
              <w:rPr>
                <w:rFonts w:ascii="Franklin Gothic Medium" w:hAnsi="Franklin Gothic Medium" w:cs="Bernard MT Condensed"/>
                <w:spacing w:val="-12"/>
                <w:sz w:val="20"/>
                <w:szCs w:val="20"/>
                <w:shd w:val="clear" w:color="auto" w:fill="FFFFFF"/>
              </w:rPr>
              <w:t> </w:t>
            </w:r>
            <w:r w:rsidR="0041366B" w:rsidRPr="00F76851">
              <w:rPr>
                <w:rFonts w:ascii="Franklin Gothic Medium" w:hAnsi="Franklin Gothic Medium"/>
                <w:spacing w:val="-12"/>
                <w:sz w:val="20"/>
                <w:szCs w:val="20"/>
                <w:shd w:val="clear" w:color="auto" w:fill="FFFFFF"/>
              </w:rPr>
              <w:t>км в глубину. За массовый героизм, мужество личного состава, высокое воинское мастерство, проявленные в ходе кровопролитных боёв, четыре стрелковых дивизии  первыми в Красной Армии получили звание гвардейских.</w:t>
            </w:r>
          </w:p>
          <w:p w:rsidR="0041366B" w:rsidRPr="00F76851" w:rsidRDefault="0041366B" w:rsidP="00F76851">
            <w:pPr>
              <w:pStyle w:val="a8"/>
              <w:shd w:val="clear" w:color="auto" w:fill="FFFFFF"/>
              <w:spacing w:line="200" w:lineRule="exact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ab/>
              <w:t>а)</w:t>
            </w:r>
            <w:r w:rsidRPr="00F76851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</w:t>
            </w: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Минское;</w:t>
            </w:r>
          </w:p>
          <w:p w:rsidR="0041366B" w:rsidRPr="00F76851" w:rsidRDefault="0041366B" w:rsidP="00F76851">
            <w:pPr>
              <w:pStyle w:val="a8"/>
              <w:shd w:val="clear" w:color="auto" w:fill="FFFFFF"/>
              <w:spacing w:line="200" w:lineRule="exact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ab/>
              <w:t>б)</w:t>
            </w:r>
            <w:r w:rsidRPr="00F76851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</w:t>
            </w: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Киевское;</w:t>
            </w:r>
          </w:p>
          <w:p w:rsidR="00A40C78" w:rsidRPr="00F76851" w:rsidRDefault="0041366B" w:rsidP="00F76851">
            <w:pPr>
              <w:pStyle w:val="a8"/>
              <w:shd w:val="clear" w:color="auto" w:fill="FFFFFF"/>
              <w:spacing w:line="200" w:lineRule="exact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ab/>
              <w:t>в)</w:t>
            </w:r>
            <w:r w:rsidRPr="00F76851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</w:t>
            </w: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Смоленское;</w:t>
            </w:r>
          </w:p>
          <w:p w:rsidR="003F1FC6" w:rsidRPr="00AA082A" w:rsidRDefault="0041366B" w:rsidP="00F76851">
            <w:pPr>
              <w:pStyle w:val="a8"/>
              <w:shd w:val="clear" w:color="auto" w:fill="FFFFFF"/>
              <w:spacing w:line="200" w:lineRule="exact"/>
              <w:ind w:firstLine="743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г)</w:t>
            </w:r>
            <w:r w:rsidRPr="00F76851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</w:t>
            </w:r>
            <w:r w:rsidRPr="00F76851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Вяземское.</w:t>
            </w:r>
          </w:p>
        </w:tc>
        <w:tc>
          <w:tcPr>
            <w:tcW w:w="4395" w:type="dxa"/>
          </w:tcPr>
          <w:p w:rsidR="00226F05" w:rsidRPr="00AA082A" w:rsidRDefault="004417DA" w:rsidP="0041366B">
            <w:pPr>
              <w:spacing w:line="200" w:lineRule="exact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2</w:t>
            </w:r>
            <w:r w:rsidR="00780DF6"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>9</w:t>
            </w:r>
            <w:r w:rsidRPr="00AA082A">
              <w:rPr>
                <w:rFonts w:ascii="Franklin Gothic Medium" w:eastAsia="Times New Roman" w:hAnsi="Franklin Gothic Medium" w:cs="Times New Roman"/>
                <w:sz w:val="20"/>
                <w:szCs w:val="20"/>
                <w:lang w:eastAsia="ru-RU"/>
              </w:rPr>
              <w:t xml:space="preserve">.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</w:rPr>
              <w:t>Н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аименование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операции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советских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партизан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сентябре</w:t>
            </w:r>
            <w:r w:rsidR="00226F05"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–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октябре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3 г"/>
              </w:smartTagPr>
              <w:r w:rsidR="00226F05" w:rsidRPr="00AA082A">
                <w:rPr>
                  <w:rFonts w:ascii="Franklin Gothic Medium" w:hAnsi="Franklin Gothic Medium"/>
                  <w:sz w:val="20"/>
                  <w:szCs w:val="20"/>
                  <w:shd w:val="clear" w:color="auto" w:fill="FFFFFF"/>
                </w:rPr>
                <w:t xml:space="preserve">1943 </w:t>
              </w:r>
              <w:r w:rsidR="00226F05" w:rsidRPr="00AA082A">
                <w:rPr>
                  <w:rFonts w:ascii="Franklin Gothic Medium" w:hAnsi="Franklin Gothic Medium" w:cs="Times New Roman"/>
                  <w:sz w:val="20"/>
                  <w:szCs w:val="20"/>
                  <w:shd w:val="clear" w:color="auto" w:fill="FFFFFF"/>
                </w:rPr>
                <w:t>г</w:t>
              </w:r>
            </w:smartTag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.,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проводившейся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целью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срыва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воинских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перевозок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противника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по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железным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="00226F05"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дорогам</w:t>
            </w:r>
            <w:r w:rsidR="00226F05"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.</w:t>
            </w:r>
          </w:p>
          <w:p w:rsidR="00226F05" w:rsidRPr="00AA082A" w:rsidRDefault="00226F05" w:rsidP="0041366B">
            <w:pPr>
              <w:spacing w:line="200" w:lineRule="exact"/>
              <w:ind w:firstLine="708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а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«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Рельсовая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война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»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;</w:t>
            </w:r>
          </w:p>
          <w:p w:rsidR="00226F05" w:rsidRPr="00AA082A" w:rsidRDefault="00226F05" w:rsidP="0041366B">
            <w:pPr>
              <w:spacing w:line="200" w:lineRule="exact"/>
              <w:ind w:firstLine="708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б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«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Концерт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»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;</w:t>
            </w:r>
          </w:p>
          <w:p w:rsidR="00226F05" w:rsidRPr="00AA082A" w:rsidRDefault="00226F05" w:rsidP="0041366B">
            <w:pPr>
              <w:spacing w:line="200" w:lineRule="exact"/>
              <w:ind w:firstLine="708"/>
              <w:jc w:val="both"/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«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Магистраль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»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;</w:t>
            </w:r>
          </w:p>
          <w:p w:rsidR="00226F05" w:rsidRPr="00AA082A" w:rsidRDefault="00226F05" w:rsidP="0041366B">
            <w:pPr>
              <w:spacing w:line="200" w:lineRule="exact"/>
              <w:ind w:firstLine="708"/>
              <w:rPr>
                <w:rFonts w:ascii="Franklin Gothic Medium" w:hAnsi="Franklin Gothic Medium"/>
                <w:sz w:val="20"/>
                <w:szCs w:val="20"/>
              </w:rPr>
            </w:pP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г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)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 «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Минная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 xml:space="preserve"> </w:t>
            </w:r>
            <w:r w:rsidRPr="00AA082A">
              <w:rPr>
                <w:rFonts w:ascii="Franklin Gothic Medium" w:hAnsi="Franklin Gothic Medium" w:cs="Times New Roman"/>
                <w:sz w:val="20"/>
                <w:szCs w:val="20"/>
                <w:shd w:val="clear" w:color="auto" w:fill="FFFFFF"/>
              </w:rPr>
              <w:t>война</w:t>
            </w:r>
            <w:r w:rsidRPr="00AA082A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»</w:t>
            </w:r>
            <w:r w:rsidRPr="00AA082A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.</w:t>
            </w:r>
          </w:p>
          <w:p w:rsidR="004417DA" w:rsidRPr="00AA082A" w:rsidRDefault="004417DA" w:rsidP="00AF7FA9">
            <w:pPr>
              <w:spacing w:line="190" w:lineRule="exact"/>
              <w:jc w:val="both"/>
              <w:rPr>
                <w:rFonts w:ascii="Franklin Gothic Medium" w:eastAsia="Times New Roman" w:hAnsi="Franklin Gothic Medium" w:cs="Times New Roman"/>
                <w:spacing w:val="-12"/>
                <w:sz w:val="20"/>
                <w:szCs w:val="20"/>
                <w:lang w:eastAsia="ru-RU"/>
              </w:rPr>
            </w:pPr>
          </w:p>
        </w:tc>
        <w:tc>
          <w:tcPr>
            <w:tcW w:w="4701" w:type="dxa"/>
          </w:tcPr>
          <w:p w:rsidR="00D86EEC" w:rsidRPr="007B16AC" w:rsidRDefault="00780DF6" w:rsidP="007B16AC">
            <w:pPr>
              <w:spacing w:line="200" w:lineRule="exact"/>
              <w:jc w:val="both"/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</w:pPr>
            <w:r w:rsidRPr="007B16AC">
              <w:rPr>
                <w:rFonts w:ascii="Franklin Gothic Medium" w:eastAsia="Times New Roman" w:hAnsi="Franklin Gothic Medium"/>
                <w:sz w:val="20"/>
                <w:szCs w:val="20"/>
                <w:lang w:eastAsia="ru-RU"/>
              </w:rPr>
              <w:t>30.</w:t>
            </w:r>
            <w:r w:rsidR="00D86EEC" w:rsidRPr="007B16AC">
              <w:rPr>
                <w:rFonts w:ascii="Franklin Gothic Medium" w:eastAsia="Times New Roman" w:hAnsi="Franklin Gothic Medium"/>
                <w:sz w:val="20"/>
                <w:szCs w:val="20"/>
                <w:lang w:eastAsia="ru-RU"/>
              </w:rPr>
              <w:t xml:space="preserve"> </w:t>
            </w:r>
            <w:r w:rsidR="0087216C" w:rsidRPr="007B16AC">
              <w:rPr>
                <w:rFonts w:ascii="Franklin Gothic Medium" w:eastAsia="Times New Roman" w:hAnsi="Franklin Gothic Medium"/>
                <w:sz w:val="20"/>
                <w:szCs w:val="20"/>
                <w:lang w:eastAsia="ru-RU"/>
              </w:rPr>
              <w:t xml:space="preserve">Этот советский композитор написал музыку для многих фронтовых песен.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Одна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из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первых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A40C78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br/>
            </w:r>
            <w:r w:rsidR="0087216C" w:rsidRPr="007B16AC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«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До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свиданья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,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города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и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хаты</w:t>
            </w:r>
            <w:r w:rsidR="0087216C" w:rsidRPr="007B16AC">
              <w:rPr>
                <w:rFonts w:ascii="Franklin Gothic Medium" w:hAnsi="Franklin Gothic Medium" w:cs="Bernard MT Condensed"/>
                <w:sz w:val="20"/>
                <w:szCs w:val="20"/>
                <w:shd w:val="clear" w:color="auto" w:fill="FFFFFF"/>
              </w:rPr>
              <w:t>»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(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стихи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br/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М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.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Исаковского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)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написана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23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июня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1941,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с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ней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уходили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на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фронт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 xml:space="preserve"> </w:t>
            </w:r>
            <w:r w:rsidR="0087216C" w:rsidRPr="007B16AC">
              <w:rPr>
                <w:rFonts w:ascii="Franklin Gothic Medium" w:hAnsi="Franklin Gothic Medium"/>
                <w:sz w:val="20"/>
                <w:szCs w:val="20"/>
                <w:shd w:val="clear" w:color="auto" w:fill="FFFFFF"/>
              </w:rPr>
              <w:t>новобранцы</w:t>
            </w:r>
            <w:r w:rsidR="0087216C" w:rsidRPr="007B16AC">
              <w:rPr>
                <w:rFonts w:ascii="Franklin Gothic Medium" w:hAnsi="Franklin Gothic Medium" w:cs="Arial"/>
                <w:sz w:val="20"/>
                <w:szCs w:val="20"/>
                <w:shd w:val="clear" w:color="auto" w:fill="FFFFFF"/>
              </w:rPr>
              <w:t>.</w:t>
            </w:r>
          </w:p>
          <w:p w:rsidR="0087216C" w:rsidRPr="007B16AC" w:rsidRDefault="0087216C" w:rsidP="007B16AC">
            <w:pPr>
              <w:spacing w:line="200" w:lineRule="exact"/>
              <w:ind w:firstLine="74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B16AC">
              <w:rPr>
                <w:rFonts w:ascii="Franklin Gothic Medium" w:hAnsi="Franklin Gothic Medium"/>
                <w:sz w:val="20"/>
                <w:szCs w:val="20"/>
              </w:rPr>
              <w:t>а) М.</w:t>
            </w:r>
            <w:r w:rsidR="00D24211" w:rsidRPr="007B16AC">
              <w:rPr>
                <w:rFonts w:ascii="Franklin Gothic Medium" w:hAnsi="Franklin Gothic Medium"/>
                <w:sz w:val="20"/>
                <w:szCs w:val="20"/>
              </w:rPr>
              <w:t>И.</w:t>
            </w:r>
            <w:r w:rsidRPr="007B16AC">
              <w:rPr>
                <w:rFonts w:ascii="Franklin Gothic Medium" w:hAnsi="Franklin Gothic Medium"/>
                <w:sz w:val="20"/>
                <w:szCs w:val="20"/>
              </w:rPr>
              <w:t xml:space="preserve"> </w:t>
            </w:r>
            <w:proofErr w:type="spellStart"/>
            <w:r w:rsidRPr="007B16AC">
              <w:rPr>
                <w:rFonts w:ascii="Franklin Gothic Medium" w:hAnsi="Franklin Gothic Medium"/>
                <w:sz w:val="20"/>
                <w:szCs w:val="20"/>
              </w:rPr>
              <w:t>Блантер</w:t>
            </w:r>
            <w:proofErr w:type="spellEnd"/>
            <w:r w:rsidRPr="007B16AC">
              <w:rPr>
                <w:rFonts w:ascii="Franklin Gothic Medium" w:hAnsi="Franklin Gothic Medium"/>
                <w:sz w:val="20"/>
                <w:szCs w:val="20"/>
              </w:rPr>
              <w:t>;</w:t>
            </w:r>
          </w:p>
          <w:p w:rsidR="0087216C" w:rsidRPr="007B16AC" w:rsidRDefault="0087216C" w:rsidP="007B16AC">
            <w:pPr>
              <w:spacing w:line="200" w:lineRule="exact"/>
              <w:ind w:firstLine="74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B16AC">
              <w:rPr>
                <w:rFonts w:ascii="Franklin Gothic Medium" w:hAnsi="Franklin Gothic Medium"/>
                <w:sz w:val="20"/>
                <w:szCs w:val="20"/>
              </w:rPr>
              <w:t xml:space="preserve">б) </w:t>
            </w:r>
            <w:r w:rsidR="00D24211" w:rsidRPr="007B16AC">
              <w:rPr>
                <w:rFonts w:ascii="Franklin Gothic Medium" w:hAnsi="Franklin Gothic Medium"/>
                <w:sz w:val="20"/>
                <w:szCs w:val="20"/>
              </w:rPr>
              <w:t xml:space="preserve">И.О. </w:t>
            </w:r>
            <w:r w:rsidRPr="007B16AC">
              <w:rPr>
                <w:rFonts w:ascii="Franklin Gothic Medium" w:hAnsi="Franklin Gothic Medium"/>
                <w:sz w:val="20"/>
                <w:szCs w:val="20"/>
              </w:rPr>
              <w:t>Дунаевский;</w:t>
            </w:r>
          </w:p>
          <w:p w:rsidR="0087216C" w:rsidRPr="007B16AC" w:rsidRDefault="0087216C" w:rsidP="007B16AC">
            <w:pPr>
              <w:spacing w:line="200" w:lineRule="exact"/>
              <w:ind w:firstLine="742"/>
              <w:jc w:val="both"/>
              <w:rPr>
                <w:rFonts w:ascii="Franklin Gothic Medium" w:hAnsi="Franklin Gothic Medium"/>
                <w:sz w:val="20"/>
                <w:szCs w:val="20"/>
              </w:rPr>
            </w:pPr>
            <w:r w:rsidRPr="007B16AC">
              <w:rPr>
                <w:rFonts w:ascii="Franklin Gothic Medium" w:hAnsi="Franklin Gothic Medium"/>
                <w:sz w:val="20"/>
                <w:szCs w:val="20"/>
              </w:rPr>
              <w:t>в) Н.</w:t>
            </w:r>
            <w:r w:rsidR="00D24211" w:rsidRPr="007B16AC">
              <w:rPr>
                <w:rFonts w:ascii="Franklin Gothic Medium" w:hAnsi="Franklin Gothic Medium"/>
                <w:sz w:val="20"/>
                <w:szCs w:val="20"/>
              </w:rPr>
              <w:t>М</w:t>
            </w:r>
            <w:r w:rsidRPr="007B16AC">
              <w:rPr>
                <w:rFonts w:ascii="Franklin Gothic Medium" w:hAnsi="Franklin Gothic Medium"/>
                <w:sz w:val="20"/>
                <w:szCs w:val="20"/>
              </w:rPr>
              <w:t xml:space="preserve"> Стрельников;</w:t>
            </w:r>
          </w:p>
          <w:p w:rsidR="0087216C" w:rsidRPr="00AA082A" w:rsidRDefault="0087216C" w:rsidP="007B16AC">
            <w:pPr>
              <w:spacing w:line="200" w:lineRule="exact"/>
              <w:ind w:firstLine="742"/>
              <w:jc w:val="both"/>
            </w:pPr>
            <w:r w:rsidRPr="007B16AC">
              <w:rPr>
                <w:rFonts w:ascii="Franklin Gothic Medium" w:hAnsi="Franklin Gothic Medium"/>
                <w:sz w:val="20"/>
                <w:szCs w:val="20"/>
              </w:rPr>
              <w:t>г) А.</w:t>
            </w:r>
            <w:r w:rsidR="00D24211" w:rsidRPr="007B16AC">
              <w:rPr>
                <w:rFonts w:ascii="Franklin Gothic Medium" w:hAnsi="Franklin Gothic Medium"/>
                <w:sz w:val="20"/>
                <w:szCs w:val="20"/>
              </w:rPr>
              <w:t>Я.</w:t>
            </w:r>
            <w:r w:rsidRPr="007B16AC">
              <w:rPr>
                <w:rFonts w:ascii="Franklin Gothic Medium" w:hAnsi="Franklin Gothic Medium"/>
                <w:sz w:val="20"/>
                <w:szCs w:val="20"/>
              </w:rPr>
              <w:t xml:space="preserve"> Эшпай.</w:t>
            </w:r>
          </w:p>
        </w:tc>
      </w:tr>
    </w:tbl>
    <w:p w:rsidR="00B80958" w:rsidRPr="00AF7FA9" w:rsidRDefault="00B80958" w:rsidP="00AF7FA9">
      <w:pPr>
        <w:pStyle w:val="a0"/>
        <w:spacing w:line="180" w:lineRule="exact"/>
        <w:rPr>
          <w:rFonts w:ascii="Franklin Gothic Medium" w:hAnsi="Franklin Gothic Medium"/>
          <w:sz w:val="20"/>
          <w:szCs w:val="20"/>
        </w:rPr>
      </w:pPr>
    </w:p>
    <w:sectPr w:rsidR="00B80958" w:rsidRPr="00AF7FA9" w:rsidSect="006B032C">
      <w:pgSz w:w="16838" w:h="11906" w:orient="landscape"/>
      <w:pgMar w:top="284" w:right="111" w:bottom="0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Franklin Gothic Demi Cond">
    <w:altName w:val="Impact"/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C7199"/>
    <w:multiLevelType w:val="hybridMultilevel"/>
    <w:tmpl w:val="B594871C"/>
    <w:lvl w:ilvl="0" w:tplc="2C0AEA6C">
      <w:start w:val="1"/>
      <w:numFmt w:val="decimal"/>
      <w:lvlText w:val="%1."/>
      <w:lvlJc w:val="left"/>
      <w:pPr>
        <w:ind w:left="4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4937CF2"/>
    <w:multiLevelType w:val="hybridMultilevel"/>
    <w:tmpl w:val="47F044E6"/>
    <w:lvl w:ilvl="0" w:tplc="3E326BA0">
      <w:start w:val="6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8D3603"/>
    <w:rsid w:val="000037A6"/>
    <w:rsid w:val="000544CF"/>
    <w:rsid w:val="000634D2"/>
    <w:rsid w:val="00071D9C"/>
    <w:rsid w:val="00080E11"/>
    <w:rsid w:val="00082215"/>
    <w:rsid w:val="000A77C3"/>
    <w:rsid w:val="000C3E22"/>
    <w:rsid w:val="000E3EB1"/>
    <w:rsid w:val="00115581"/>
    <w:rsid w:val="001246BA"/>
    <w:rsid w:val="00125DF8"/>
    <w:rsid w:val="001267E3"/>
    <w:rsid w:val="00160EE7"/>
    <w:rsid w:val="001D4E5D"/>
    <w:rsid w:val="00226F05"/>
    <w:rsid w:val="00255193"/>
    <w:rsid w:val="002647DF"/>
    <w:rsid w:val="0027213D"/>
    <w:rsid w:val="002A4AFE"/>
    <w:rsid w:val="002B5BA1"/>
    <w:rsid w:val="002F56AF"/>
    <w:rsid w:val="003079A9"/>
    <w:rsid w:val="00317748"/>
    <w:rsid w:val="00327EE4"/>
    <w:rsid w:val="003776C1"/>
    <w:rsid w:val="00393136"/>
    <w:rsid w:val="00396B7F"/>
    <w:rsid w:val="003A316D"/>
    <w:rsid w:val="003F15B0"/>
    <w:rsid w:val="003F1FC6"/>
    <w:rsid w:val="003F5A83"/>
    <w:rsid w:val="00412C76"/>
    <w:rsid w:val="0041366B"/>
    <w:rsid w:val="004417DA"/>
    <w:rsid w:val="00445724"/>
    <w:rsid w:val="0048422C"/>
    <w:rsid w:val="00493164"/>
    <w:rsid w:val="004F3A84"/>
    <w:rsid w:val="004F49C6"/>
    <w:rsid w:val="00502F4E"/>
    <w:rsid w:val="00543F5A"/>
    <w:rsid w:val="00592AB4"/>
    <w:rsid w:val="00595809"/>
    <w:rsid w:val="00597C77"/>
    <w:rsid w:val="005B5B73"/>
    <w:rsid w:val="005C1689"/>
    <w:rsid w:val="005E5B2D"/>
    <w:rsid w:val="0060190D"/>
    <w:rsid w:val="0061183F"/>
    <w:rsid w:val="006253A6"/>
    <w:rsid w:val="006266DC"/>
    <w:rsid w:val="00637466"/>
    <w:rsid w:val="006B032C"/>
    <w:rsid w:val="006B03A1"/>
    <w:rsid w:val="006D03D0"/>
    <w:rsid w:val="007047C4"/>
    <w:rsid w:val="00713B08"/>
    <w:rsid w:val="00744188"/>
    <w:rsid w:val="00744D9E"/>
    <w:rsid w:val="00780DF6"/>
    <w:rsid w:val="007846C0"/>
    <w:rsid w:val="00790FFF"/>
    <w:rsid w:val="007960DC"/>
    <w:rsid w:val="007A36EF"/>
    <w:rsid w:val="007B16AC"/>
    <w:rsid w:val="007B31C0"/>
    <w:rsid w:val="007C48CF"/>
    <w:rsid w:val="007C4B43"/>
    <w:rsid w:val="007F1A74"/>
    <w:rsid w:val="00822CFA"/>
    <w:rsid w:val="0087216C"/>
    <w:rsid w:val="00884382"/>
    <w:rsid w:val="008A34D9"/>
    <w:rsid w:val="008A3784"/>
    <w:rsid w:val="008D2387"/>
    <w:rsid w:val="008D3603"/>
    <w:rsid w:val="008E2913"/>
    <w:rsid w:val="00944CDC"/>
    <w:rsid w:val="009533D3"/>
    <w:rsid w:val="00956E4B"/>
    <w:rsid w:val="009824DC"/>
    <w:rsid w:val="0099334E"/>
    <w:rsid w:val="009B30EB"/>
    <w:rsid w:val="009E1C16"/>
    <w:rsid w:val="009E31EA"/>
    <w:rsid w:val="00A40C78"/>
    <w:rsid w:val="00A47539"/>
    <w:rsid w:val="00A55352"/>
    <w:rsid w:val="00A87E6B"/>
    <w:rsid w:val="00AA082A"/>
    <w:rsid w:val="00AA571C"/>
    <w:rsid w:val="00AC3406"/>
    <w:rsid w:val="00AD206C"/>
    <w:rsid w:val="00AF7FA9"/>
    <w:rsid w:val="00B03C4C"/>
    <w:rsid w:val="00B43C69"/>
    <w:rsid w:val="00B71531"/>
    <w:rsid w:val="00B80958"/>
    <w:rsid w:val="00BC7D5A"/>
    <w:rsid w:val="00BD09D7"/>
    <w:rsid w:val="00BD2CE3"/>
    <w:rsid w:val="00BD77F6"/>
    <w:rsid w:val="00C00E40"/>
    <w:rsid w:val="00C055BD"/>
    <w:rsid w:val="00C27BB2"/>
    <w:rsid w:val="00C51BDA"/>
    <w:rsid w:val="00C52C21"/>
    <w:rsid w:val="00C57360"/>
    <w:rsid w:val="00C91229"/>
    <w:rsid w:val="00CA4C54"/>
    <w:rsid w:val="00CD3A01"/>
    <w:rsid w:val="00CE1178"/>
    <w:rsid w:val="00D073B3"/>
    <w:rsid w:val="00D24211"/>
    <w:rsid w:val="00D65DFB"/>
    <w:rsid w:val="00D86EEC"/>
    <w:rsid w:val="00DA2656"/>
    <w:rsid w:val="00DC07AF"/>
    <w:rsid w:val="00DF6CC5"/>
    <w:rsid w:val="00E04750"/>
    <w:rsid w:val="00E160EA"/>
    <w:rsid w:val="00E21931"/>
    <w:rsid w:val="00E67B59"/>
    <w:rsid w:val="00ED281A"/>
    <w:rsid w:val="00ED57B9"/>
    <w:rsid w:val="00F01D54"/>
    <w:rsid w:val="00F052CF"/>
    <w:rsid w:val="00F15F94"/>
    <w:rsid w:val="00F429E0"/>
    <w:rsid w:val="00F47B81"/>
    <w:rsid w:val="00F60FF4"/>
    <w:rsid w:val="00F76851"/>
    <w:rsid w:val="00F97D9E"/>
    <w:rsid w:val="00FB4AFB"/>
    <w:rsid w:val="00FC5E84"/>
    <w:rsid w:val="00FD426D"/>
    <w:rsid w:val="00FE2235"/>
    <w:rsid w:val="00FE35FB"/>
    <w:rsid w:val="00FF3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36E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E31E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37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03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2C76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FB4AFB"/>
    <w:rPr>
      <w:rFonts w:cs="Times New Roman"/>
      <w:sz w:val="24"/>
      <w:szCs w:val="24"/>
    </w:rPr>
  </w:style>
  <w:style w:type="paragraph" w:customStyle="1" w:styleId="Standard">
    <w:name w:val="Standard"/>
    <w:rsid w:val="004417D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9">
    <w:name w:val="Hyperlink"/>
    <w:basedOn w:val="a1"/>
    <w:uiPriority w:val="99"/>
    <w:unhideWhenUsed/>
    <w:rsid w:val="004F3A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A36EF"/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9E31E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2"/>
    <w:uiPriority w:val="39"/>
    <w:rsid w:val="003776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B03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412C7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FB4AFB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ru.wikipedia.org/wiki/%D0%9C%D0%BE%D1%80%D1%81%D0%BA%D0%B0%D1%8F_%D0%BC%D0%B8%D0%BD%D0%B0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ru.wikipedia.org/wiki/%D0%A1%D0%B5%D0%B2%D0%B0%D1%81%D1%82%D0%BE%D0%BF%D0%BE%D0%BB%D1%8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wikipedia.org/wiki/%D0%92%D0%B7%D1%80%D1%8B%D0%B2%D0%B0%D1%82%D0%B5%D0%BB%D1%8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A%D1%83%D0%BB%D1%8C%D0%BF%D1%82%D1%83%D1%80%D0%B0" TargetMode="External"/><Relationship Id="rId10" Type="http://schemas.openxmlformats.org/officeDocument/2006/relationships/hyperlink" Target="https://ru.wikipedia.org/wiki/24_%D0%B8%D1%8E%D0%BD%D1%8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.wikipedia.org/wiki/%D0%A1%D0%A1%D0%A1%D0%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Ledovo</dc:creator>
  <cp:lastModifiedBy>user1</cp:lastModifiedBy>
  <cp:revision>56</cp:revision>
  <cp:lastPrinted>2019-04-24T07:58:00Z</cp:lastPrinted>
  <dcterms:created xsi:type="dcterms:W3CDTF">2018-11-22T15:49:00Z</dcterms:created>
  <dcterms:modified xsi:type="dcterms:W3CDTF">2019-04-24T08:01:00Z</dcterms:modified>
</cp:coreProperties>
</file>